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845984" cy="6471138"/>
            <wp:effectExtent l="19050" t="0" r="0" b="0"/>
            <wp:docPr id="1" name="Рисунок 0" descr="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урочка.jpg"/>
                    <pic:cNvPicPr/>
                  </pic:nvPicPr>
                  <pic:blipFill>
                    <a:blip r:embed="rId6" cstate="print"/>
                    <a:srcRect l="4156" t="2304" r="3767" b="41753"/>
                    <a:stretch>
                      <a:fillRect/>
                    </a:stretch>
                  </pic:blipFill>
                  <pic:spPr>
                    <a:xfrm>
                      <a:off x="0" y="0"/>
                      <a:ext cx="6848106" cy="647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9E" w:rsidRDefault="0075139E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1B6" w:rsidRDefault="005631B6" w:rsidP="00751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631B6" w:rsidRPr="005631B6" w:rsidRDefault="005631B6" w:rsidP="005631B6">
      <w:pPr>
        <w:spacing w:after="0" w:line="240" w:lineRule="auto"/>
        <w:ind w:firstLine="49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1B6">
        <w:rPr>
          <w:rFonts w:ascii="Times New Roman" w:hAnsi="Times New Roman" w:cs="Times New Roman"/>
          <w:b/>
          <w:bCs/>
          <w:sz w:val="28"/>
          <w:szCs w:val="28"/>
        </w:rPr>
        <w:t>к плану по организация внеурочной деятельности обучающихся на уровне начального общего (1-4 классы) образования в соответствии с требованиями ФГОС НОО и ФООП НОО 2021 на 2023-2024 учебный год</w:t>
      </w:r>
    </w:p>
    <w:p w:rsidR="005631B6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План внеурочной деятельности разработан в соответствии с: </w:t>
      </w:r>
    </w:p>
    <w:p w:rsidR="00B7111F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A716B2">
        <w:rPr>
          <w:rFonts w:ascii="Times New Roman" w:hAnsi="Times New Roman" w:cs="Times New Roman"/>
          <w:sz w:val="24"/>
          <w:szCs w:val="28"/>
        </w:rPr>
        <w:t xml:space="preserve"> </w:t>
      </w:r>
      <w:r w:rsidRPr="00B7111F">
        <w:rPr>
          <w:rFonts w:ascii="Times New Roman" w:hAnsi="Times New Roman" w:cs="Times New Roman"/>
          <w:sz w:val="24"/>
          <w:szCs w:val="28"/>
        </w:rPr>
        <w:t xml:space="preserve">Федеральным законом от 29.12.2012 г. № 273-ФЗ «Об образовании в Российской Федерации»; </w:t>
      </w:r>
    </w:p>
    <w:p w:rsid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Федеральным законом от 24 сентября 2022 года № 371-ФЗ «О внесении изменений в Федеральный закон «Об образовании в Российской Федерации» №273-ФЗ от 29.12.2012»; </w:t>
      </w:r>
    </w:p>
    <w:p w:rsidR="00DD213C" w:rsidRDefault="00DD213C" w:rsidP="00DD213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</w:t>
      </w:r>
      <w:r w:rsidR="000D14E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A44C5">
        <w:rPr>
          <w:rFonts w:ascii="Times New Roman" w:eastAsia="Times New Roman" w:hAnsi="Times New Roman"/>
          <w:sz w:val="24"/>
          <w:szCs w:val="24"/>
        </w:rPr>
        <w:t>Закон</w:t>
      </w:r>
      <w:r w:rsidR="000D14E5">
        <w:rPr>
          <w:rFonts w:ascii="Times New Roman" w:eastAsia="Times New Roman" w:hAnsi="Times New Roman"/>
          <w:sz w:val="24"/>
          <w:szCs w:val="24"/>
        </w:rPr>
        <w:t>ом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 Республики Дагестан от 16 июня 2014 года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48 «Об образовании в РД» (в редакции законов РД от 10.04.2017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ст.9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, от 11.06.2019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>43</w:t>
      </w:r>
      <w:r>
        <w:rPr>
          <w:rFonts w:ascii="Times New Roman" w:eastAsia="Times New Roman" w:hAnsi="Times New Roman"/>
          <w:sz w:val="24"/>
          <w:szCs w:val="24"/>
        </w:rPr>
        <w:t xml:space="preserve"> ст.2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, от 21.06.2019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69, от 16.03.2020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5, от 13.07.2020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>41</w:t>
      </w:r>
      <w:r>
        <w:rPr>
          <w:rFonts w:ascii="Times New Roman" w:eastAsia="Times New Roman" w:hAnsi="Times New Roman"/>
          <w:sz w:val="24"/>
          <w:szCs w:val="24"/>
        </w:rPr>
        <w:t xml:space="preserve">, от 10.11.20 №63, от 09.12.22 №90, от 30.12.22 </w:t>
      </w:r>
      <w:r w:rsidRPr="00383501">
        <w:rPr>
          <w:rFonts w:ascii="Times New Roman" w:eastAsia="Times New Roman" w:hAnsi="Times New Roman"/>
          <w:sz w:val="24"/>
          <w:szCs w:val="24"/>
        </w:rPr>
        <w:t>№ 101</w:t>
      </w:r>
      <w:r>
        <w:rPr>
          <w:rFonts w:ascii="Times New Roman" w:eastAsia="Times New Roman" w:hAnsi="Times New Roman"/>
          <w:sz w:val="24"/>
          <w:szCs w:val="24"/>
        </w:rPr>
        <w:t xml:space="preserve">, от </w:t>
      </w:r>
      <w:r w:rsidRPr="00383501">
        <w:rPr>
          <w:rFonts w:ascii="Times New Roman" w:eastAsia="Times New Roman" w:hAnsi="Times New Roman"/>
          <w:sz w:val="24"/>
          <w:szCs w:val="24"/>
        </w:rPr>
        <w:t>07.03.2023 № 13</w:t>
      </w:r>
      <w:r w:rsidRPr="00AA44C5">
        <w:rPr>
          <w:rFonts w:ascii="Times New Roman" w:eastAsia="Times New Roman" w:hAnsi="Times New Roman"/>
          <w:sz w:val="24"/>
          <w:szCs w:val="24"/>
        </w:rPr>
        <w:t>).</w:t>
      </w:r>
    </w:p>
    <w:p w:rsidR="00B7111F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Приказа Минпросвещения России от 31.05.2021 № 286 «Об утверждении федерального государственного стандарта начального общего образования» (далее ФГОС НОО 2021); </w:t>
      </w:r>
    </w:p>
    <w:p w:rsidR="00B7111F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Приказом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A716B2">
        <w:rPr>
          <w:rFonts w:ascii="Times New Roman" w:hAnsi="Times New Roman" w:cs="Times New Roman"/>
          <w:sz w:val="24"/>
          <w:szCs w:val="28"/>
        </w:rPr>
        <w:t xml:space="preserve"> </w:t>
      </w:r>
      <w:r w:rsidRPr="00B7111F">
        <w:rPr>
          <w:rFonts w:ascii="Times New Roman" w:hAnsi="Times New Roman" w:cs="Times New Roman"/>
          <w:sz w:val="24"/>
          <w:szCs w:val="28"/>
        </w:rPr>
        <w:t xml:space="preserve">Приказом Минпросвещения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B7111F" w:rsidRPr="00B7111F" w:rsidRDefault="00B7111F" w:rsidP="00B7111F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Приказом Министерства Просвещения Российской Федерации от 30 ноября 2022 года №874 «Об утверждении Порядка разработки и утверждения федеральных основных общеобразовательных программ»; </w:t>
      </w:r>
    </w:p>
    <w:p w:rsidR="00B7111F" w:rsidRDefault="005631B6" w:rsidP="00B7111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7111F">
        <w:rPr>
          <w:rFonts w:ascii="Times New Roman" w:hAnsi="Times New Roman" w:cs="Times New Roman"/>
          <w:sz w:val="24"/>
          <w:szCs w:val="28"/>
        </w:rPr>
        <w:t>•</w:t>
      </w:r>
      <w:r w:rsidR="000D14E5">
        <w:rPr>
          <w:rFonts w:ascii="Times New Roman" w:hAnsi="Times New Roman" w:cs="Times New Roman"/>
          <w:sz w:val="24"/>
          <w:szCs w:val="28"/>
        </w:rPr>
        <w:t xml:space="preserve">  </w:t>
      </w:r>
      <w:r w:rsidRPr="00B7111F">
        <w:rPr>
          <w:rFonts w:ascii="Times New Roman" w:hAnsi="Times New Roman" w:cs="Times New Roman"/>
          <w:sz w:val="24"/>
          <w:szCs w:val="28"/>
        </w:rPr>
        <w:t xml:space="preserve"> </w:t>
      </w:r>
      <w:r w:rsidR="00B7111F">
        <w:rPr>
          <w:rFonts w:ascii="Times New Roman" w:eastAsia="Times New Roman" w:hAnsi="Times New Roman"/>
          <w:sz w:val="24"/>
          <w:szCs w:val="24"/>
        </w:rPr>
        <w:t xml:space="preserve">Приказом Министерства просвещения Российской Федерации от 18 мая 2023 года №372 «Об утверждении федеральной образовательной программы начального общего образования; </w:t>
      </w:r>
    </w:p>
    <w:p w:rsidR="000D525F" w:rsidRDefault="005631B6" w:rsidP="000D525F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233088" w:rsidRPr="00B7111F">
        <w:rPr>
          <w:rFonts w:ascii="Times New Roman" w:hAnsi="Times New Roman" w:cs="Times New Roman"/>
          <w:sz w:val="24"/>
          <w:szCs w:val="28"/>
        </w:rPr>
        <w:t xml:space="preserve">Методическими рекомендациями по организации внеурочной деятельности </w:t>
      </w:r>
      <w:r w:rsidR="00233088">
        <w:rPr>
          <w:rFonts w:ascii="Times New Roman" w:hAnsi="Times New Roman" w:cs="Times New Roman"/>
          <w:sz w:val="24"/>
          <w:szCs w:val="28"/>
        </w:rPr>
        <w:t>(</w:t>
      </w:r>
      <w:r w:rsidR="00233088" w:rsidRPr="00233088">
        <w:rPr>
          <w:rFonts w:ascii="Times New Roman" w:hAnsi="Times New Roman" w:cs="Times New Roman"/>
          <w:sz w:val="24"/>
          <w:szCs w:val="28"/>
        </w:rPr>
        <w:t>Письмо Министерства просвещения РФ от 5 июля 2022 г. N ТВ-1290/03 "О направлении</w:t>
      </w:r>
      <w:r w:rsidR="00233088">
        <w:rPr>
          <w:rFonts w:ascii="Times New Roman" w:hAnsi="Times New Roman" w:cs="Times New Roman"/>
          <w:sz w:val="24"/>
          <w:szCs w:val="28"/>
        </w:rPr>
        <w:t xml:space="preserve"> </w:t>
      </w:r>
      <w:r w:rsidR="00233088" w:rsidRPr="00233088">
        <w:rPr>
          <w:rFonts w:ascii="Times New Roman" w:hAnsi="Times New Roman" w:cs="Times New Roman"/>
          <w:sz w:val="24"/>
          <w:szCs w:val="28"/>
        </w:rPr>
        <w:t>методических рекомендаций"</w:t>
      </w:r>
      <w:r w:rsidR="00233088">
        <w:rPr>
          <w:rFonts w:ascii="Times New Roman" w:hAnsi="Times New Roman" w:cs="Times New Roman"/>
          <w:sz w:val="24"/>
          <w:szCs w:val="28"/>
        </w:rPr>
        <w:t>)</w:t>
      </w:r>
    </w:p>
    <w:p w:rsidR="000D525F" w:rsidRPr="000D525F" w:rsidRDefault="000D525F" w:rsidP="000D525F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Концепция развития дополнительного образования детей (утверждена распоряжением Правительства РФ от 4.09.2014 №1726-р);</w:t>
      </w:r>
    </w:p>
    <w:p w:rsidR="00B7111F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Приказом Минпросвещения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B7111F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A716B2">
        <w:rPr>
          <w:rFonts w:ascii="Times New Roman" w:hAnsi="Times New Roman" w:cs="Times New Roman"/>
          <w:sz w:val="24"/>
          <w:szCs w:val="28"/>
        </w:rPr>
        <w:t>П</w:t>
      </w:r>
      <w:r w:rsidRPr="00B7111F">
        <w:rPr>
          <w:rFonts w:ascii="Times New Roman" w:hAnsi="Times New Roman" w:cs="Times New Roman"/>
          <w:sz w:val="24"/>
          <w:szCs w:val="28"/>
        </w:rPr>
        <w:t xml:space="preserve">риказом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A716B2">
        <w:rPr>
          <w:rFonts w:ascii="Times New Roman" w:hAnsi="Times New Roman" w:cs="Times New Roman"/>
          <w:sz w:val="24"/>
          <w:szCs w:val="28"/>
        </w:rPr>
        <w:t>П</w:t>
      </w:r>
      <w:r w:rsidRPr="00B7111F">
        <w:rPr>
          <w:rFonts w:ascii="Times New Roman" w:hAnsi="Times New Roman" w:cs="Times New Roman"/>
          <w:sz w:val="24"/>
          <w:szCs w:val="28"/>
        </w:rPr>
        <w:t xml:space="preserve">риказом Министерства образования и науки Российской Федерации от 19.12.2014 №1599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383501" w:rsidRDefault="00383501" w:rsidP="00383501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П</w:t>
      </w:r>
      <w:r w:rsidRPr="00383501">
        <w:rPr>
          <w:rFonts w:ascii="Times New Roman" w:eastAsia="Times New Roman" w:hAnsi="Times New Roman"/>
          <w:sz w:val="24"/>
          <w:szCs w:val="24"/>
        </w:rPr>
        <w:t>исьмо Минпросвещения России от 17.12.2021 N03-2161 «О направлении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83501">
        <w:rPr>
          <w:rFonts w:ascii="Times New Roman" w:eastAsia="Times New Roman" w:hAnsi="Times New Roman"/>
          <w:sz w:val="24"/>
          <w:szCs w:val="24"/>
        </w:rPr>
        <w:t>методических рекомендаций (вместе с Основными требованиями и рекомендациями к составлению р</w:t>
      </w:r>
      <w:r>
        <w:rPr>
          <w:rFonts w:ascii="Times New Roman" w:eastAsia="Times New Roman" w:hAnsi="Times New Roman"/>
          <w:sz w:val="24"/>
          <w:szCs w:val="24"/>
        </w:rPr>
        <w:t>ас</w:t>
      </w:r>
      <w:r w:rsidRPr="00383501">
        <w:rPr>
          <w:rFonts w:ascii="Times New Roman" w:eastAsia="Times New Roman" w:hAnsi="Times New Roman"/>
          <w:sz w:val="24"/>
          <w:szCs w:val="24"/>
        </w:rPr>
        <w:t>писания для обучающихся начального общего образования, Основными требованиями и рекомендациями к составлению расписания для обучающихся основного общего и среднего общего образования</w:t>
      </w:r>
      <w:r>
        <w:rPr>
          <w:rFonts w:ascii="Times New Roman" w:eastAsia="Times New Roman" w:hAnsi="Times New Roman"/>
          <w:sz w:val="24"/>
          <w:szCs w:val="24"/>
        </w:rPr>
        <w:t>)»</w:t>
      </w:r>
    </w:p>
    <w:p w:rsidR="00B7111F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0D14E5">
        <w:rPr>
          <w:rFonts w:ascii="Times New Roman" w:hAnsi="Times New Roman" w:cs="Times New Roman"/>
          <w:sz w:val="24"/>
          <w:szCs w:val="28"/>
        </w:rPr>
        <w:t>С</w:t>
      </w:r>
      <w:r w:rsidRPr="00B7111F">
        <w:rPr>
          <w:rFonts w:ascii="Times New Roman" w:hAnsi="Times New Roman" w:cs="Times New Roman"/>
          <w:sz w:val="24"/>
          <w:szCs w:val="28"/>
        </w:rPr>
        <w:t xml:space="preserve">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 w:rsidR="00B7111F" w:rsidRP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0D14E5">
        <w:rPr>
          <w:rFonts w:ascii="Times New Roman" w:hAnsi="Times New Roman" w:cs="Times New Roman"/>
          <w:sz w:val="24"/>
          <w:szCs w:val="28"/>
        </w:rPr>
        <w:t>П</w:t>
      </w:r>
      <w:r w:rsidRPr="00B7111F">
        <w:rPr>
          <w:rFonts w:ascii="Times New Roman" w:hAnsi="Times New Roman" w:cs="Times New Roman"/>
          <w:sz w:val="24"/>
          <w:szCs w:val="28"/>
        </w:rPr>
        <w:t xml:space="preserve">остановлением Главного государственного санитарного врача Российской Федерации от 28.01.2021 № 2 «Об утверждении санитарных правил и норм СанПиН1.2.3685-21 «Гигиенические </w:t>
      </w:r>
      <w:r w:rsidRPr="00B7111F">
        <w:rPr>
          <w:rFonts w:ascii="Times New Roman" w:hAnsi="Times New Roman" w:cs="Times New Roman"/>
          <w:sz w:val="24"/>
          <w:szCs w:val="28"/>
        </w:rPr>
        <w:lastRenderedPageBreak/>
        <w:t xml:space="preserve">нормативы и требования к обеспечению безопасности и (или) безвредности для человека факторов среды обитания»; </w:t>
      </w:r>
    </w:p>
    <w:p w:rsidR="00B7111F" w:rsidRDefault="005631B6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A716B2">
        <w:rPr>
          <w:rFonts w:ascii="Times New Roman" w:hAnsi="Times New Roman" w:cs="Times New Roman"/>
          <w:sz w:val="24"/>
          <w:szCs w:val="28"/>
        </w:rPr>
        <w:t>С</w:t>
      </w:r>
      <w:r w:rsidRPr="00B7111F">
        <w:rPr>
          <w:rFonts w:ascii="Times New Roman" w:hAnsi="Times New Roman" w:cs="Times New Roman"/>
          <w:sz w:val="24"/>
          <w:szCs w:val="28"/>
        </w:rPr>
        <w:t xml:space="preserve">анитарно-эпидемиологическими правилами СП3.1.3597-20 «Профилактика новой коронавирусной инфекции(COVID-19), утвержденными постановление Главного государственного санитарного врача РФ от 22.05.2020 № 15; </w:t>
      </w:r>
    </w:p>
    <w:p w:rsidR="000D525F" w:rsidRDefault="005631B6" w:rsidP="000D525F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 xml:space="preserve">• </w:t>
      </w:r>
      <w:r w:rsidR="000D525F">
        <w:rPr>
          <w:rFonts w:ascii="Times New Roman" w:hAnsi="Times New Roman" w:cs="Times New Roman"/>
          <w:sz w:val="24"/>
          <w:szCs w:val="28"/>
        </w:rPr>
        <w:t xml:space="preserve"> У</w:t>
      </w:r>
      <w:r w:rsidRPr="00B7111F">
        <w:rPr>
          <w:rFonts w:ascii="Times New Roman" w:hAnsi="Times New Roman" w:cs="Times New Roman"/>
          <w:sz w:val="24"/>
          <w:szCs w:val="28"/>
        </w:rPr>
        <w:t>ставом МБОУ «</w:t>
      </w:r>
      <w:r w:rsidR="00B7111F" w:rsidRPr="00B7111F">
        <w:rPr>
          <w:rFonts w:ascii="Times New Roman" w:hAnsi="Times New Roman" w:cs="Times New Roman"/>
          <w:sz w:val="24"/>
          <w:szCs w:val="28"/>
        </w:rPr>
        <w:t>СОШ №12</w:t>
      </w:r>
      <w:r w:rsidRPr="00B7111F">
        <w:rPr>
          <w:rFonts w:ascii="Times New Roman" w:hAnsi="Times New Roman" w:cs="Times New Roman"/>
          <w:sz w:val="24"/>
          <w:szCs w:val="28"/>
        </w:rPr>
        <w:t xml:space="preserve">»; </w:t>
      </w:r>
    </w:p>
    <w:p w:rsidR="005631B6" w:rsidRPr="00B7111F" w:rsidRDefault="000D525F" w:rsidP="00211C46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7111F"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716B2">
        <w:rPr>
          <w:rFonts w:ascii="Times New Roman" w:hAnsi="Times New Roman" w:cs="Times New Roman"/>
          <w:sz w:val="24"/>
          <w:szCs w:val="28"/>
        </w:rPr>
        <w:t>П</w:t>
      </w:r>
      <w:r w:rsidRPr="000D525F">
        <w:rPr>
          <w:rFonts w:ascii="Times New Roman" w:hAnsi="Times New Roman" w:cs="Times New Roman"/>
          <w:sz w:val="24"/>
          <w:szCs w:val="28"/>
        </w:rPr>
        <w:t>оложени</w:t>
      </w:r>
      <w:r w:rsidR="00A716B2">
        <w:rPr>
          <w:rFonts w:ascii="Times New Roman" w:hAnsi="Times New Roman" w:cs="Times New Roman"/>
          <w:sz w:val="24"/>
          <w:szCs w:val="28"/>
        </w:rPr>
        <w:t>ем</w:t>
      </w:r>
      <w:r w:rsidRPr="000D525F">
        <w:rPr>
          <w:rFonts w:ascii="Times New Roman" w:hAnsi="Times New Roman" w:cs="Times New Roman"/>
          <w:sz w:val="24"/>
          <w:szCs w:val="28"/>
        </w:rPr>
        <w:t xml:space="preserve"> о внеурочной деятельности МБОУ «СОШ №12»</w:t>
      </w:r>
      <w:r>
        <w:rPr>
          <w:rFonts w:ascii="Times New Roman" w:hAnsi="Times New Roman" w:cs="Times New Roman"/>
          <w:sz w:val="24"/>
          <w:szCs w:val="28"/>
        </w:rPr>
        <w:t xml:space="preserve"> и</w:t>
      </w:r>
      <w:r w:rsidR="005631B6" w:rsidRPr="00B7111F">
        <w:rPr>
          <w:rFonts w:ascii="Times New Roman" w:hAnsi="Times New Roman" w:cs="Times New Roman"/>
          <w:sz w:val="24"/>
          <w:szCs w:val="28"/>
        </w:rPr>
        <w:t xml:space="preserve"> 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программы общего образования.</w:t>
      </w:r>
    </w:p>
    <w:p w:rsidR="00A716B2" w:rsidRDefault="000D525F" w:rsidP="00A716B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В соответствии с требованиями обновленных ФГОС НОО достижение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планируемых образовательных результатов возможно через урочную и внеурочную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деятельность.</w:t>
      </w:r>
    </w:p>
    <w:p w:rsidR="00A716B2" w:rsidRDefault="00A716B2" w:rsidP="00A716B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D525F" w:rsidRDefault="000D525F" w:rsidP="00A716B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b/>
          <w:bCs/>
          <w:sz w:val="24"/>
          <w:szCs w:val="28"/>
        </w:rPr>
        <w:t>Внеурочная деятельность</w:t>
      </w:r>
      <w:r w:rsidRPr="000D525F">
        <w:rPr>
          <w:rFonts w:ascii="Times New Roman" w:hAnsi="Times New Roman" w:cs="Times New Roman"/>
          <w:sz w:val="24"/>
          <w:szCs w:val="28"/>
        </w:rPr>
        <w:t>, осуществляемая после основных учебных часов,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определяет формы организации и объем внеурочной деятельности для обучающихся при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освоении ими программы начального общего образования с учетом образовательных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потребностей и интересов обучающихся, запросов родителей (законных представителей)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несовершеннолетних обучающихся и возможностей Школы.</w:t>
      </w:r>
      <w:r>
        <w:rPr>
          <w:rFonts w:ascii="Times New Roman" w:hAnsi="Times New Roman" w:cs="Times New Roman"/>
          <w:sz w:val="24"/>
          <w:szCs w:val="28"/>
        </w:rPr>
        <w:t xml:space="preserve"> Целями и задачами внеурочной деятельности является создание условий, обеспечивающих интеллектуальное развитие личности школьника на основе развития его индивидуальности.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План внеурочной деятельности является обязательной частью организационного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раздела основной образовательной программы, а рабочие программы внеурочной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деятельности являются обязательной частью содержательного раздела основной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образовательной программы.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Формы внеурочной деятельности предусматривают активность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самостоятельность обучающихся, сочетают индивидуальную и групповую работу,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обеспечивают гибкий режим занятий, переменный состав обучающихся, проектную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деятельность, экскурсии, походы, деловые игры и пр.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В соответствии с требованиями обновленных ФГОС НОО Школа обеспечивает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 xml:space="preserve">проведение </w:t>
      </w:r>
      <w:r w:rsidRPr="000E058B">
        <w:rPr>
          <w:rFonts w:ascii="Times New Roman" w:hAnsi="Times New Roman" w:cs="Times New Roman"/>
          <w:sz w:val="24"/>
          <w:szCs w:val="28"/>
        </w:rPr>
        <w:t>до 10 часов еженедельных</w:t>
      </w:r>
      <w:r w:rsidRPr="000D525F">
        <w:rPr>
          <w:rFonts w:ascii="Times New Roman" w:hAnsi="Times New Roman" w:cs="Times New Roman"/>
          <w:sz w:val="24"/>
          <w:szCs w:val="28"/>
        </w:rPr>
        <w:t xml:space="preserve"> занятий внеурочной деятельности (до 1320 часов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уровне начального образования).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В связи с особенностями образовательной организации и потребностями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обучающихся Школа не может реализовывать внеурочную деятельность с преобладанием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только одной из трех моделей (Преобладание учебно-познавательной деятельности,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Преобладание педагогической поддержки, Преобладание деятельности ученических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сообществ и воспитательных мероприятий), а сочетает все представленные направления: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b/>
          <w:bCs/>
          <w:sz w:val="24"/>
          <w:szCs w:val="28"/>
        </w:rPr>
        <w:t>Преобладание учебно-познавательной деятельности</w:t>
      </w:r>
      <w:r w:rsidRPr="000D525F">
        <w:rPr>
          <w:rFonts w:ascii="Times New Roman" w:hAnsi="Times New Roman" w:cs="Times New Roman"/>
          <w:sz w:val="24"/>
          <w:szCs w:val="28"/>
        </w:rPr>
        <w:t>: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занятия с обучающимися по углубленному изучению отдельных учебных предметов;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занятия с обучающимися по формированию функциональной грамотности;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занятия обучающихся с педагогами по сопр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0D525F">
        <w:rPr>
          <w:rFonts w:ascii="Times New Roman" w:hAnsi="Times New Roman" w:cs="Times New Roman"/>
          <w:sz w:val="24"/>
          <w:szCs w:val="28"/>
        </w:rPr>
        <w:t>вождению проектно-исследовательской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деятельности;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 профориентационные занятия обучающихся.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D525F">
        <w:rPr>
          <w:rFonts w:ascii="Times New Roman" w:hAnsi="Times New Roman" w:cs="Times New Roman"/>
          <w:b/>
          <w:bCs/>
          <w:sz w:val="24"/>
          <w:szCs w:val="28"/>
        </w:rPr>
        <w:t>Преобладание педагогической поддержки: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 дополнительные занятия обучающихся, испытывающих затруднения в освоении учебной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программы;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</w:t>
      </w:r>
      <w:r w:rsidRPr="000D525F">
        <w:rPr>
          <w:rFonts w:ascii="Times New Roman" w:hAnsi="Times New Roman" w:cs="Times New Roman"/>
          <w:sz w:val="24"/>
          <w:szCs w:val="28"/>
        </w:rPr>
        <w:t>ополнительные занятия обучающихся, испытывающих трудности освоения языков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обучения;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специальные занятия обучающихся, испытывающих трудности в социальной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коммуникации;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специальные занятия обучающихся с ограниченными возможностями здоровья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D525F">
        <w:rPr>
          <w:rFonts w:ascii="Times New Roman" w:hAnsi="Times New Roman" w:cs="Times New Roman"/>
          <w:b/>
          <w:bCs/>
          <w:sz w:val="24"/>
          <w:szCs w:val="28"/>
        </w:rPr>
        <w:t>Преобладание деятельности ученических сообществ и воспитательных мероприятий: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занятия обучающихся с педагогами, сопровождающими деятельность детских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общественных организаций и органов ученического самоуправления;</w:t>
      </w:r>
    </w:p>
    <w:p w:rsidR="000D525F" w:rsidRP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 xml:space="preserve">занятия обучающихся в рамках циклов специально организованных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0D525F">
        <w:rPr>
          <w:rFonts w:ascii="Times New Roman" w:hAnsi="Times New Roman" w:cs="Times New Roman"/>
          <w:sz w:val="24"/>
          <w:szCs w:val="28"/>
        </w:rPr>
        <w:t>неурочных занятий,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посвященных актуальным социальным и нравственным проблемам современного мира;</w:t>
      </w:r>
    </w:p>
    <w:p w:rsidR="000D525F" w:rsidRDefault="000D525F" w:rsidP="000D525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>-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занятия обучающихся в социально-ориентированных объединениях: экологических,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волонтерских, трудовых и др.</w:t>
      </w:r>
    </w:p>
    <w:p w:rsidR="000D525F" w:rsidRDefault="000D525F" w:rsidP="004369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lastRenderedPageBreak/>
        <w:t>С целью обеспечения преемственности содержания образовательных программ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НОО Школа при формировании плана внеурочной деятельности предусматривает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часть, рекомендуемую для всех обучающихся (1-</w:t>
      </w:r>
      <w:r w:rsidR="00FA63C5">
        <w:rPr>
          <w:rFonts w:ascii="Times New Roman" w:hAnsi="Times New Roman" w:cs="Times New Roman"/>
          <w:sz w:val="24"/>
          <w:szCs w:val="28"/>
        </w:rPr>
        <w:t>4</w:t>
      </w:r>
      <w:r w:rsidRPr="000D525F">
        <w:rPr>
          <w:rFonts w:ascii="Times New Roman" w:hAnsi="Times New Roman" w:cs="Times New Roman"/>
          <w:sz w:val="24"/>
          <w:szCs w:val="28"/>
        </w:rPr>
        <w:t xml:space="preserve"> классы) – так называемую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b/>
          <w:bCs/>
          <w:sz w:val="24"/>
          <w:szCs w:val="28"/>
        </w:rPr>
        <w:t>инвариантную часть</w:t>
      </w:r>
      <w:r w:rsidRPr="000D525F">
        <w:rPr>
          <w:rFonts w:ascii="Times New Roman" w:hAnsi="Times New Roman" w:cs="Times New Roman"/>
          <w:sz w:val="24"/>
          <w:szCs w:val="28"/>
        </w:rPr>
        <w:t>:</w:t>
      </w:r>
    </w:p>
    <w:p w:rsidR="000D525F" w:rsidRDefault="000D525F" w:rsidP="000D52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525F">
        <w:rPr>
          <w:rFonts w:ascii="Times New Roman" w:hAnsi="Times New Roman" w:cs="Times New Roman"/>
          <w:sz w:val="24"/>
          <w:szCs w:val="28"/>
        </w:rPr>
        <w:t xml:space="preserve">- </w:t>
      </w:r>
      <w:r w:rsidRPr="000D525F">
        <w:rPr>
          <w:rFonts w:ascii="Times New Roman" w:hAnsi="Times New Roman" w:cs="Times New Roman"/>
          <w:b/>
          <w:bCs/>
          <w:sz w:val="24"/>
          <w:szCs w:val="28"/>
        </w:rPr>
        <w:t>1 час в неделю</w:t>
      </w:r>
      <w:r w:rsidRPr="000D525F">
        <w:rPr>
          <w:rFonts w:ascii="Times New Roman" w:hAnsi="Times New Roman" w:cs="Times New Roman"/>
          <w:sz w:val="24"/>
          <w:szCs w:val="28"/>
        </w:rPr>
        <w:t xml:space="preserve"> – на информационно-просветительские занятия патриотической,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 xml:space="preserve">нравственной и экологической направленности </w:t>
      </w:r>
      <w:r w:rsidRPr="000D525F">
        <w:rPr>
          <w:rFonts w:ascii="Times New Roman" w:hAnsi="Times New Roman" w:cs="Times New Roman"/>
          <w:b/>
          <w:bCs/>
          <w:sz w:val="24"/>
          <w:szCs w:val="28"/>
        </w:rPr>
        <w:t>«Разговоры о важном»</w:t>
      </w:r>
      <w:r w:rsidRPr="000D525F">
        <w:rPr>
          <w:rFonts w:ascii="Times New Roman" w:hAnsi="Times New Roman" w:cs="Times New Roman"/>
          <w:sz w:val="24"/>
          <w:szCs w:val="28"/>
        </w:rPr>
        <w:t xml:space="preserve"> (понедельник, </w:t>
      </w:r>
      <w:r w:rsidR="00436961">
        <w:rPr>
          <w:rFonts w:ascii="Times New Roman" w:hAnsi="Times New Roman" w:cs="Times New Roman"/>
          <w:sz w:val="24"/>
          <w:szCs w:val="28"/>
        </w:rPr>
        <w:t>1</w:t>
      </w:r>
      <w:r w:rsidR="00436961" w:rsidRPr="00436961">
        <w:rPr>
          <w:rFonts w:ascii="Times New Roman" w:hAnsi="Times New Roman" w:cs="Times New Roman"/>
          <w:sz w:val="24"/>
          <w:szCs w:val="28"/>
          <w:vertAlign w:val="superscript"/>
        </w:rPr>
        <w:t>й</w:t>
      </w:r>
      <w:r w:rsidR="00436961"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урок)</w:t>
      </w:r>
      <w:r w:rsidR="0043696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A63C5" w:rsidRPr="00FA63C5" w:rsidRDefault="00FA63C5" w:rsidP="00FA6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A63C5">
        <w:rPr>
          <w:rFonts w:ascii="Times New Roman" w:hAnsi="Times New Roman" w:cs="Times New Roman"/>
          <w:b/>
          <w:bCs/>
          <w:sz w:val="24"/>
          <w:szCs w:val="28"/>
        </w:rPr>
        <w:t>1 час в неделю</w:t>
      </w:r>
      <w:r>
        <w:rPr>
          <w:rFonts w:ascii="Times New Roman" w:hAnsi="Times New Roman" w:cs="Times New Roman"/>
          <w:sz w:val="24"/>
          <w:szCs w:val="28"/>
        </w:rPr>
        <w:t xml:space="preserve"> (кроме 1-х классов) - </w:t>
      </w:r>
      <w:r w:rsidRPr="00FA63C5">
        <w:rPr>
          <w:rFonts w:ascii="Times New Roman" w:hAnsi="Times New Roman" w:cs="Times New Roman"/>
          <w:sz w:val="24"/>
          <w:szCs w:val="28"/>
        </w:rPr>
        <w:t>на занятия по формированию функциональной грамотности</w:t>
      </w:r>
    </w:p>
    <w:p w:rsidR="00FA63C5" w:rsidRDefault="00FA63C5" w:rsidP="00FA6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63C5">
        <w:rPr>
          <w:rFonts w:ascii="Times New Roman" w:hAnsi="Times New Roman" w:cs="Times New Roman"/>
          <w:sz w:val="24"/>
          <w:szCs w:val="28"/>
        </w:rPr>
        <w:t>обучающихся (в том числе финансовой грамотности)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A63C5" w:rsidRDefault="00FA63C5" w:rsidP="00FA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 1-4 классы:</w:t>
      </w:r>
    </w:p>
    <w:tbl>
      <w:tblPr>
        <w:tblStyle w:val="3"/>
        <w:tblW w:w="10744" w:type="dxa"/>
        <w:jc w:val="center"/>
        <w:tblLayout w:type="fixed"/>
        <w:tblLook w:val="04A0"/>
      </w:tblPr>
      <w:tblGrid>
        <w:gridCol w:w="2269"/>
        <w:gridCol w:w="3124"/>
        <w:gridCol w:w="992"/>
        <w:gridCol w:w="1133"/>
        <w:gridCol w:w="993"/>
        <w:gridCol w:w="1137"/>
        <w:gridCol w:w="1096"/>
      </w:tblGrid>
      <w:tr w:rsidR="00FA63C5" w:rsidRPr="00FA63C5" w:rsidTr="00FA63C5">
        <w:trPr>
          <w:trHeight w:val="342"/>
          <w:jc w:val="center"/>
        </w:trPr>
        <w:tc>
          <w:tcPr>
            <w:tcW w:w="2269" w:type="dxa"/>
            <w:vMerge w:val="restart"/>
            <w:vAlign w:val="center"/>
          </w:tcPr>
          <w:p w:rsidR="00FA63C5" w:rsidRP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3124" w:type="dxa"/>
            <w:vMerge w:val="restart"/>
            <w:vAlign w:val="center"/>
          </w:tcPr>
          <w:p w:rsidR="00FA63C5" w:rsidRP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255" w:type="dxa"/>
            <w:gridSpan w:val="4"/>
            <w:vAlign w:val="center"/>
          </w:tcPr>
          <w:p w:rsidR="00FA63C5" w:rsidRP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096" w:type="dxa"/>
            <w:vMerge w:val="restart"/>
            <w:vAlign w:val="center"/>
          </w:tcPr>
          <w:p w:rsidR="00FA63C5" w:rsidRP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A63C5" w:rsidTr="00FA63C5">
        <w:trPr>
          <w:trHeight w:val="512"/>
          <w:jc w:val="center"/>
        </w:trPr>
        <w:tc>
          <w:tcPr>
            <w:tcW w:w="2269" w:type="dxa"/>
            <w:vMerge/>
          </w:tcPr>
          <w:p w:rsidR="00FA63C5" w:rsidRDefault="00FA63C5" w:rsidP="003835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:rsidR="00FA63C5" w:rsidRDefault="00FA63C5" w:rsidP="003835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50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00B050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137" w:type="dxa"/>
            <w:shd w:val="clear" w:color="auto" w:fill="00B050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096" w:type="dxa"/>
            <w:vMerge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A63C5" w:rsidTr="00FA63C5">
        <w:trPr>
          <w:trHeight w:val="512"/>
          <w:jc w:val="center"/>
        </w:trPr>
        <w:tc>
          <w:tcPr>
            <w:tcW w:w="2269" w:type="dxa"/>
            <w:vMerge w:val="restart"/>
            <w:shd w:val="clear" w:color="auto" w:fill="92CDDC" w:themeFill="accent5" w:themeFillTint="99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направленность</w:t>
            </w:r>
          </w:p>
        </w:tc>
        <w:tc>
          <w:tcPr>
            <w:tcW w:w="3124" w:type="dxa"/>
            <w:shd w:val="clear" w:color="auto" w:fill="FFFF00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7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96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FA63C5" w:rsidTr="00FA63C5">
        <w:trPr>
          <w:trHeight w:val="512"/>
          <w:jc w:val="center"/>
        </w:trPr>
        <w:tc>
          <w:tcPr>
            <w:tcW w:w="2269" w:type="dxa"/>
            <w:vMerge/>
            <w:shd w:val="clear" w:color="auto" w:fill="92CDDC" w:themeFill="accent5" w:themeFillTint="99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24" w:type="dxa"/>
            <w:shd w:val="clear" w:color="auto" w:fill="FFFF00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Разговоры о важном</w:t>
            </w:r>
          </w:p>
        </w:tc>
        <w:tc>
          <w:tcPr>
            <w:tcW w:w="992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7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96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FA63C5" w:rsidTr="00FA63C5">
        <w:trPr>
          <w:trHeight w:val="242"/>
          <w:jc w:val="center"/>
        </w:trPr>
        <w:tc>
          <w:tcPr>
            <w:tcW w:w="5393" w:type="dxa"/>
            <w:gridSpan w:val="2"/>
            <w:vMerge w:val="restart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 класс</w:t>
            </w:r>
          </w:p>
        </w:tc>
        <w:tc>
          <w:tcPr>
            <w:tcW w:w="113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 класс</w:t>
            </w:r>
          </w:p>
        </w:tc>
        <w:tc>
          <w:tcPr>
            <w:tcW w:w="99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 класс</w:t>
            </w:r>
          </w:p>
        </w:tc>
        <w:tc>
          <w:tcPr>
            <w:tcW w:w="1137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4 класс</w:t>
            </w:r>
          </w:p>
        </w:tc>
        <w:tc>
          <w:tcPr>
            <w:tcW w:w="1096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FA63C5" w:rsidTr="00FA63C5">
        <w:trPr>
          <w:trHeight w:val="293"/>
          <w:jc w:val="center"/>
        </w:trPr>
        <w:tc>
          <w:tcPr>
            <w:tcW w:w="5393" w:type="dxa"/>
            <w:gridSpan w:val="2"/>
            <w:vMerge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6(204)</w:t>
            </w:r>
          </w:p>
        </w:tc>
        <w:tc>
          <w:tcPr>
            <w:tcW w:w="113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12(408)</w:t>
            </w:r>
          </w:p>
        </w:tc>
        <w:tc>
          <w:tcPr>
            <w:tcW w:w="993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12(408)</w:t>
            </w:r>
          </w:p>
        </w:tc>
        <w:tc>
          <w:tcPr>
            <w:tcW w:w="1137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12(408)</w:t>
            </w:r>
          </w:p>
        </w:tc>
        <w:tc>
          <w:tcPr>
            <w:tcW w:w="1096" w:type="dxa"/>
            <w:vAlign w:val="center"/>
          </w:tcPr>
          <w:p w:rsidR="00FA63C5" w:rsidRDefault="00FA63C5" w:rsidP="003835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42(1428)</w:t>
            </w:r>
          </w:p>
        </w:tc>
      </w:tr>
    </w:tbl>
    <w:p w:rsidR="00905740" w:rsidRDefault="00905740" w:rsidP="00FA63C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A63C5" w:rsidRDefault="00FA63C5" w:rsidP="00FA63C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63C5">
        <w:rPr>
          <w:rFonts w:ascii="Times New Roman" w:hAnsi="Times New Roman" w:cs="Times New Roman"/>
          <w:sz w:val="24"/>
          <w:szCs w:val="28"/>
        </w:rPr>
        <w:t>В целях наиболее полного удовлетворения запросов и особенностей развития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обучающихся образовательные программы во внеурочной деятельности могут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реализовываться как для учащихся только одного класса, так и обучающихся всей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параллели (или сразу двух возрастных параллелей) классов.</w:t>
      </w:r>
    </w:p>
    <w:p w:rsidR="00FA63C5" w:rsidRDefault="00FA63C5" w:rsidP="00FA63C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63C5">
        <w:rPr>
          <w:rFonts w:ascii="Times New Roman" w:hAnsi="Times New Roman" w:cs="Times New Roman"/>
          <w:sz w:val="24"/>
          <w:szCs w:val="28"/>
        </w:rPr>
        <w:t>При расчете общего объема часов на организацию внеурочной деятельности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 xml:space="preserve">учитываются часы аудиторных занятий по внеурочной деятельности (из расчета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FA63C5">
        <w:rPr>
          <w:rFonts w:ascii="Times New Roman" w:hAnsi="Times New Roman" w:cs="Times New Roman"/>
          <w:sz w:val="24"/>
          <w:szCs w:val="28"/>
        </w:rPr>
        <w:t xml:space="preserve"> час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FA63C5">
        <w:rPr>
          <w:rFonts w:ascii="Times New Roman" w:hAnsi="Times New Roman" w:cs="Times New Roman"/>
          <w:sz w:val="24"/>
          <w:szCs w:val="28"/>
        </w:rPr>
        <w:t xml:space="preserve">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неделю</w:t>
      </w:r>
      <w:r>
        <w:rPr>
          <w:rFonts w:ascii="Times New Roman" w:hAnsi="Times New Roman" w:cs="Times New Roman"/>
          <w:sz w:val="24"/>
          <w:szCs w:val="28"/>
        </w:rPr>
        <w:t xml:space="preserve"> во 2-4 классах, 1 час - в 1х</w:t>
      </w:r>
      <w:r w:rsidRPr="00FA63C5">
        <w:rPr>
          <w:rFonts w:ascii="Times New Roman" w:hAnsi="Times New Roman" w:cs="Times New Roman"/>
          <w:sz w:val="24"/>
          <w:szCs w:val="28"/>
        </w:rPr>
        <w:t>)</w:t>
      </w:r>
      <w:r w:rsidR="004313B5">
        <w:rPr>
          <w:rFonts w:ascii="Times New Roman" w:hAnsi="Times New Roman" w:cs="Times New Roman"/>
          <w:sz w:val="24"/>
          <w:szCs w:val="28"/>
        </w:rPr>
        <w:t xml:space="preserve">. </w:t>
      </w:r>
      <w:r w:rsidRPr="00FA63C5">
        <w:rPr>
          <w:rFonts w:ascii="Times New Roman" w:hAnsi="Times New Roman" w:cs="Times New Roman"/>
          <w:sz w:val="24"/>
          <w:szCs w:val="28"/>
        </w:rPr>
        <w:t>Допускается перераспределение часов внеурочной деятельности как по годам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обучения в пределах одного уровня, так и в пределах одного учебного года.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Объем внеурочной деятельности (аудиторных занятий) на уровне начального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общего образования составляет не более 1320 часов за четыре года обучения.</w:t>
      </w:r>
    </w:p>
    <w:p w:rsidR="00FA63C5" w:rsidRDefault="00FA63C5" w:rsidP="0090574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63C5">
        <w:rPr>
          <w:rFonts w:ascii="Times New Roman" w:hAnsi="Times New Roman" w:cs="Times New Roman"/>
          <w:sz w:val="24"/>
          <w:szCs w:val="28"/>
        </w:rPr>
        <w:t>При разработке учебного плана для 1-4 классов на 2023-2024 учебный год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учитывалась материально-техническая база школы, программно-методическая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обеспеченность учебного плана, подготовленность педагогического коллектива, интересы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63C5">
        <w:rPr>
          <w:rFonts w:ascii="Times New Roman" w:hAnsi="Times New Roman" w:cs="Times New Roman"/>
          <w:sz w:val="24"/>
          <w:szCs w:val="28"/>
        </w:rPr>
        <w:t>учащихся, условия социума.</w:t>
      </w:r>
    </w:p>
    <w:p w:rsidR="00A716B2" w:rsidRDefault="00A716B2" w:rsidP="0090574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87"/>
        <w:gridCol w:w="2994"/>
        <w:gridCol w:w="832"/>
        <w:gridCol w:w="777"/>
        <w:gridCol w:w="808"/>
        <w:gridCol w:w="834"/>
      </w:tblGrid>
      <w:tr w:rsidR="00FA63C5" w:rsidTr="00905740"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3C5" w:rsidRPr="00A716B2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A63C5" w:rsidTr="00905740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FA63C5" w:rsidTr="0090574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3C5" w:rsidRDefault="006E790E" w:rsidP="00905740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Информационно-просветительские занятия патриотической и нравственной направленности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3C5" w:rsidRPr="004313B5" w:rsidRDefault="006E790E" w:rsidP="00905740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0E3E87" w:rsidTr="00905740"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3E87" w:rsidRPr="006E790E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Занятия по формированию</w:t>
            </w:r>
          </w:p>
          <w:p w:rsidR="000E3E87" w:rsidRPr="006E790E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функциональной грамотности</w:t>
            </w:r>
          </w:p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="00F02590">
              <w:rPr>
                <w:rFonts w:ascii="Times New Roman" w:eastAsia="Times New Roman" w:hAnsi="Times New Roman"/>
                <w:sz w:val="24"/>
                <w:szCs w:val="24"/>
              </w:rPr>
              <w:t xml:space="preserve"> (0,5ч на выбор)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87" w:rsidRDefault="00061ED6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«Познаем мир»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:rsidTr="00905740">
        <w:tc>
          <w:tcPr>
            <w:tcW w:w="43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3E87" w:rsidRPr="006E790E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«Деньги и кошелёк»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</w:tr>
      <w:tr w:rsidR="000E3E87" w:rsidTr="00905740">
        <w:tc>
          <w:tcPr>
            <w:tcW w:w="43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«Настоящие читатели»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:rsidTr="00905740">
        <w:tc>
          <w:tcPr>
            <w:tcW w:w="43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«Читаем, наблюдаем»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:rsidTr="00905740">
        <w:tc>
          <w:tcPr>
            <w:tcW w:w="43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«Занимательные цифры»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:rsidTr="00905740">
        <w:tc>
          <w:tcPr>
            <w:tcW w:w="4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Pr="009274EC" w:rsidRDefault="009274EC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EC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87" w:rsidRDefault="009274EC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9274EC" w:rsidRPr="000E3E87" w:rsidTr="0090574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:rsidR="00F02590" w:rsidRDefault="00F02590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(для всех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обуч-хся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4-х классов)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</w:tr>
      <w:tr w:rsidR="009274EC" w:rsidRPr="000E3E87" w:rsidTr="00905740">
        <w:trPr>
          <w:trHeight w:val="1191"/>
        </w:trPr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Занятия, направленные на</w:t>
            </w:r>
          </w:p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удовлетворение социальных</w:t>
            </w:r>
          </w:p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интересов и потребностей</w:t>
            </w:r>
          </w:p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обучающихся, на педагогическое</w:t>
            </w:r>
          </w:p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сопровождение деятельности</w:t>
            </w:r>
          </w:p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детских общественных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организаций, на организацию</w:t>
            </w:r>
          </w:p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мероприятий 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</w:p>
          <w:p w:rsidR="009274EC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  <w:r w:rsidR="00F02590">
              <w:rPr>
                <w:rFonts w:ascii="Times New Roman" w:eastAsia="Times New Roman" w:hAnsi="Times New Roman"/>
                <w:sz w:val="24"/>
                <w:szCs w:val="24"/>
              </w:rPr>
              <w:t xml:space="preserve"> (0,5 на выбор)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«Избербаш – мой любимый город»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9274EC" w:rsidRPr="000E3E87" w:rsidTr="00905740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</w:tr>
      <w:tr w:rsidR="009274EC" w:rsidTr="00905740"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590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обучающихся, развитие и раскрытие способностей и талантов</w:t>
            </w:r>
            <w:r w:rsidR="00F025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274EC" w:rsidRDefault="00F02590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(0,5 на выбор)</w:t>
            </w:r>
            <w:r w:rsidR="009274EC" w:rsidRPr="000E3E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«Экологический</w:t>
            </w:r>
          </w:p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муравейник»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74EC" w:rsidTr="00905740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9274EC" w:rsidTr="00905740">
        <w:tc>
          <w:tcPr>
            <w:tcW w:w="7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  <w:r w:rsidRPr="00905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общее количество часов</w:t>
            </w: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каждом классе параллели </w:t>
            </w:r>
            <w:r w:rsidRPr="00905740">
              <w:rPr>
                <w:rFonts w:ascii="Times New Roman" w:eastAsia="Times New Roman" w:hAnsi="Times New Roman"/>
                <w:sz w:val="24"/>
                <w:szCs w:val="24"/>
              </w:rPr>
              <w:t>(неделя/год)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</w:tr>
    </w:tbl>
    <w:p w:rsidR="003A1ED5" w:rsidRDefault="003A1ED5" w:rsidP="003A1ED5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A1ED5" w:rsidRDefault="003A1ED5" w:rsidP="003A1ED5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основании письма Министерства образования и науки РД №06-12227/0-18/22 от 08.09.2022г и в соответствии с письмом Департамента подготовки, профессионального развития и социального обеспечения педагогических работников Министерства просвещения РФ от 23.08.2022г № 08-1384, а также письмом УО г. Избербаш №1462 от 16.09.2022г в целях осуществления информационного и методического сопровождения педагогических работников, принимающих участие в реализации проекта, предусмотрен раздел «Разговоры о важном» и поставлен в расписании в 1 -11 классах первым уроком каждый понедельник.</w:t>
      </w:r>
    </w:p>
    <w:p w:rsidR="00211C46" w:rsidRDefault="00211C46" w:rsidP="00211C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1D6B" w:rsidRDefault="009C1D6B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4260" w:rsidRDefault="00EB4260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  <w:sectPr w:rsidR="00EB4260" w:rsidSect="003142C8">
          <w:pgSz w:w="11906" w:h="16838"/>
          <w:pgMar w:top="429" w:right="854" w:bottom="1137" w:left="851" w:header="0" w:footer="0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20"/>
          <w:formProt w:val="0"/>
          <w:docGrid w:linePitch="360"/>
        </w:sectPr>
      </w:pPr>
    </w:p>
    <w:p w:rsidR="00EB4260" w:rsidRPr="00EB4260" w:rsidRDefault="00EB4260" w:rsidP="00EB4260">
      <w:pPr>
        <w:jc w:val="center"/>
        <w:rPr>
          <w:rFonts w:ascii="Times New Roman" w:hAnsi="Times New Roman" w:cs="Times New Roman"/>
        </w:rPr>
      </w:pPr>
      <w:r w:rsidRPr="00EB4260">
        <w:rPr>
          <w:rFonts w:ascii="Times New Roman" w:hAnsi="Times New Roman" w:cs="Times New Roman"/>
          <w:b/>
        </w:rPr>
        <w:lastRenderedPageBreak/>
        <w:t>План внеурочной деятельности (недельный)</w:t>
      </w:r>
    </w:p>
    <w:tbl>
      <w:tblPr>
        <w:tblStyle w:val="af6"/>
        <w:tblpPr w:leftFromText="180" w:rightFromText="180" w:vertAnchor="text" w:tblpXSpec="center" w:tblpY="1"/>
        <w:tblOverlap w:val="never"/>
        <w:tblW w:w="15163" w:type="dxa"/>
        <w:tblLook w:val="04A0"/>
      </w:tblPr>
      <w:tblGrid>
        <w:gridCol w:w="2744"/>
        <w:gridCol w:w="499"/>
        <w:gridCol w:w="499"/>
        <w:gridCol w:w="504"/>
        <w:gridCol w:w="493"/>
        <w:gridCol w:w="499"/>
        <w:gridCol w:w="492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91"/>
      </w:tblGrid>
      <w:tr w:rsidR="00EB4260" w:rsidRPr="00EB4260" w:rsidTr="00A716B2">
        <w:trPr>
          <w:trHeight w:val="277"/>
        </w:trPr>
        <w:tc>
          <w:tcPr>
            <w:tcW w:w="2744" w:type="dxa"/>
            <w:vMerge w:val="restart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9" w:type="dxa"/>
            <w:gridSpan w:val="24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274EC" w:rsidRPr="00EB4260" w:rsidTr="00A716B2">
        <w:trPr>
          <w:trHeight w:val="577"/>
        </w:trPr>
        <w:tc>
          <w:tcPr>
            <w:tcW w:w="2744" w:type="dxa"/>
            <w:vMerge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499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493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499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1д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1е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3е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4д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4е</w:t>
            </w:r>
          </w:p>
        </w:tc>
      </w:tr>
      <w:tr w:rsidR="009274EC" w:rsidRPr="00EB4260" w:rsidTr="00A716B2">
        <w:trPr>
          <w:trHeight w:val="647"/>
        </w:trPr>
        <w:tc>
          <w:tcPr>
            <w:tcW w:w="274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74EC" w:rsidRPr="00EB4260" w:rsidTr="00A716B2">
        <w:trPr>
          <w:trHeight w:val="555"/>
        </w:trPr>
        <w:tc>
          <w:tcPr>
            <w:tcW w:w="274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1ED6">
              <w:rPr>
                <w:rFonts w:ascii="Times New Roman" w:hAnsi="Times New Roman" w:cs="Times New Roman"/>
              </w:rPr>
              <w:t>Познаем мир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:rsidTr="00A716B2">
        <w:trPr>
          <w:trHeight w:val="577"/>
        </w:trPr>
        <w:tc>
          <w:tcPr>
            <w:tcW w:w="274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C3A99">
              <w:rPr>
                <w:rFonts w:ascii="Times New Roman" w:hAnsi="Times New Roman" w:cs="Times New Roman"/>
              </w:rPr>
              <w:t>Деньги и кошелек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91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274EC" w:rsidRPr="00EB4260" w:rsidTr="00A716B2">
        <w:trPr>
          <w:trHeight w:val="577"/>
        </w:trPr>
        <w:tc>
          <w:tcPr>
            <w:tcW w:w="274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«Настоящие читатели»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057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057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057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:rsidTr="00A716B2">
        <w:trPr>
          <w:trHeight w:val="577"/>
        </w:trPr>
        <w:tc>
          <w:tcPr>
            <w:tcW w:w="2744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«Читаем, наблюдаем»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F0259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F0259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F0259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:rsidTr="00A716B2">
        <w:trPr>
          <w:trHeight w:val="577"/>
        </w:trPr>
        <w:tc>
          <w:tcPr>
            <w:tcW w:w="2744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«Занимательные цифры»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:rsidTr="00A716B2">
        <w:trPr>
          <w:trHeight w:val="555"/>
        </w:trPr>
        <w:tc>
          <w:tcPr>
            <w:tcW w:w="2744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:rsidTr="00A716B2">
        <w:trPr>
          <w:trHeight w:val="577"/>
        </w:trPr>
        <w:tc>
          <w:tcPr>
            <w:tcW w:w="2744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499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91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9274EC" w:rsidRPr="00EB4260" w:rsidTr="00A716B2">
        <w:trPr>
          <w:trHeight w:val="948"/>
        </w:trPr>
        <w:tc>
          <w:tcPr>
            <w:tcW w:w="2744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«Избербаш – мой любимый город»</w:t>
            </w:r>
          </w:p>
        </w:tc>
        <w:tc>
          <w:tcPr>
            <w:tcW w:w="499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:rsidTr="00A716B2">
        <w:trPr>
          <w:trHeight w:val="518"/>
        </w:trPr>
        <w:tc>
          <w:tcPr>
            <w:tcW w:w="2744" w:type="dxa"/>
            <w:vAlign w:val="center"/>
          </w:tcPr>
          <w:p w:rsidR="009274EC" w:rsidRPr="000E3E87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499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2590" w:rsidRPr="00EB4260" w:rsidTr="00A716B2">
        <w:trPr>
          <w:trHeight w:val="300"/>
        </w:trPr>
        <w:tc>
          <w:tcPr>
            <w:tcW w:w="2744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«Экологический муравейник»</w:t>
            </w:r>
          </w:p>
        </w:tc>
        <w:tc>
          <w:tcPr>
            <w:tcW w:w="499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2590" w:rsidRPr="00EB4260" w:rsidTr="00A716B2">
        <w:trPr>
          <w:trHeight w:val="501"/>
        </w:trPr>
        <w:tc>
          <w:tcPr>
            <w:tcW w:w="2744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499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Pr="00EB426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Pr="00EB426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Pr="00EB426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:rsidTr="00A716B2">
        <w:trPr>
          <w:trHeight w:val="754"/>
        </w:trPr>
        <w:tc>
          <w:tcPr>
            <w:tcW w:w="2744" w:type="dxa"/>
            <w:shd w:val="clear" w:color="auto" w:fill="00FF00"/>
            <w:vAlign w:val="center"/>
          </w:tcPr>
          <w:p w:rsidR="009274EC" w:rsidRPr="00A716B2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6B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недельная нагрузка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  <w:shd w:val="clear" w:color="auto" w:fill="00FF00"/>
            <w:vAlign w:val="center"/>
          </w:tcPr>
          <w:p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</w:tr>
    </w:tbl>
    <w:p w:rsidR="00EB4260" w:rsidRDefault="00EB4260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4260" w:rsidRDefault="00EB4260" w:rsidP="00DE44F4">
      <w:pPr>
        <w:pStyle w:val="a5"/>
        <w:rPr>
          <w:rFonts w:ascii="Times New Roman" w:hAnsi="Times New Roman" w:cs="Times New Roman"/>
          <w:b/>
          <w:sz w:val="28"/>
          <w:szCs w:val="24"/>
        </w:rPr>
        <w:sectPr w:rsidR="00EB4260" w:rsidSect="00EB4260">
          <w:pgSz w:w="16838" w:h="11906" w:orient="landscape"/>
          <w:pgMar w:top="854" w:right="1137" w:bottom="851" w:left="429" w:header="0" w:footer="0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20"/>
          <w:formProt w:val="0"/>
          <w:docGrid w:linePitch="360"/>
        </w:sectPr>
      </w:pPr>
    </w:p>
    <w:p w:rsidR="00AB02F7" w:rsidRDefault="00AB02F7" w:rsidP="00DE4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B02F7" w:rsidSect="00EB4260">
      <w:pgSz w:w="11906" w:h="16838"/>
      <w:pgMar w:top="429" w:right="854" w:bottom="1137" w:left="851" w:header="0" w:footer="0" w:gutter="0"/>
      <w:pgBorders w:offsetFrom="page">
        <w:top w:val="threeDEngrave" w:sz="18" w:space="12" w:color="7030A0"/>
        <w:left w:val="threeDEngrave" w:sz="18" w:space="12" w:color="7030A0"/>
        <w:bottom w:val="threeDEmboss" w:sz="18" w:space="12" w:color="7030A0"/>
        <w:right w:val="threeDEmboss" w:sz="18" w:space="12" w:color="7030A0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A61"/>
    <w:multiLevelType w:val="multilevel"/>
    <w:tmpl w:val="0DDCEF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8A72CC8"/>
    <w:multiLevelType w:val="hybridMultilevel"/>
    <w:tmpl w:val="6DD4BF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477C73"/>
    <w:multiLevelType w:val="multilevel"/>
    <w:tmpl w:val="5132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D5353B2"/>
    <w:multiLevelType w:val="multilevel"/>
    <w:tmpl w:val="117E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8292B"/>
    <w:multiLevelType w:val="multilevel"/>
    <w:tmpl w:val="3AB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20277B5"/>
    <w:multiLevelType w:val="multilevel"/>
    <w:tmpl w:val="394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2305F01"/>
    <w:multiLevelType w:val="multilevel"/>
    <w:tmpl w:val="D002536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EF5D31"/>
    <w:multiLevelType w:val="multilevel"/>
    <w:tmpl w:val="C09E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5E520A1"/>
    <w:multiLevelType w:val="multilevel"/>
    <w:tmpl w:val="DACC7C34"/>
    <w:lvl w:ilvl="0">
      <w:start w:val="1"/>
      <w:numFmt w:val="decimal"/>
      <w:lvlText w:val="%1."/>
      <w:lvlJc w:val="left"/>
      <w:pPr>
        <w:tabs>
          <w:tab w:val="num" w:pos="0"/>
        </w:tabs>
        <w:ind w:left="8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9" w:hanging="180"/>
      </w:pPr>
    </w:lvl>
  </w:abstractNum>
  <w:abstractNum w:abstractNumId="9">
    <w:nsid w:val="1FD73306"/>
    <w:multiLevelType w:val="multilevel"/>
    <w:tmpl w:val="709ED4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F47455"/>
    <w:multiLevelType w:val="multilevel"/>
    <w:tmpl w:val="849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6553346"/>
    <w:multiLevelType w:val="hybridMultilevel"/>
    <w:tmpl w:val="7F78A43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CA20EE9"/>
    <w:multiLevelType w:val="multilevel"/>
    <w:tmpl w:val="4E8E03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nsid w:val="2F451FAF"/>
    <w:multiLevelType w:val="multilevel"/>
    <w:tmpl w:val="672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0B25FE6"/>
    <w:multiLevelType w:val="multilevel"/>
    <w:tmpl w:val="9A400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91B0E78"/>
    <w:multiLevelType w:val="multilevel"/>
    <w:tmpl w:val="ADF4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46125E76"/>
    <w:multiLevelType w:val="multilevel"/>
    <w:tmpl w:val="4E4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499C253E"/>
    <w:multiLevelType w:val="hybridMultilevel"/>
    <w:tmpl w:val="D38AF8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505F44"/>
    <w:multiLevelType w:val="hybridMultilevel"/>
    <w:tmpl w:val="1CC2A8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B61358"/>
    <w:multiLevelType w:val="multilevel"/>
    <w:tmpl w:val="7A84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0B8652A"/>
    <w:multiLevelType w:val="multilevel"/>
    <w:tmpl w:val="968C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51905518"/>
    <w:multiLevelType w:val="multilevel"/>
    <w:tmpl w:val="7E3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54EC39CC"/>
    <w:multiLevelType w:val="multilevel"/>
    <w:tmpl w:val="E9DA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5BA107F3"/>
    <w:multiLevelType w:val="multilevel"/>
    <w:tmpl w:val="638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61607E60"/>
    <w:multiLevelType w:val="multilevel"/>
    <w:tmpl w:val="F60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62117641"/>
    <w:multiLevelType w:val="multilevel"/>
    <w:tmpl w:val="E42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B73695"/>
    <w:multiLevelType w:val="hybridMultilevel"/>
    <w:tmpl w:val="6170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86801"/>
    <w:multiLevelType w:val="multilevel"/>
    <w:tmpl w:val="91C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8A307C8"/>
    <w:multiLevelType w:val="multilevel"/>
    <w:tmpl w:val="8E4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70CB6CFB"/>
    <w:multiLevelType w:val="multilevel"/>
    <w:tmpl w:val="69E8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77C75D19"/>
    <w:multiLevelType w:val="multilevel"/>
    <w:tmpl w:val="9320CDC8"/>
    <w:lvl w:ilvl="0">
      <w:start w:val="1"/>
      <w:numFmt w:val="bullet"/>
      <w:lvlText w:val="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abstractNum w:abstractNumId="31">
    <w:nsid w:val="7A3233E0"/>
    <w:multiLevelType w:val="multilevel"/>
    <w:tmpl w:val="8FFA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025CD5"/>
    <w:multiLevelType w:val="multilevel"/>
    <w:tmpl w:val="3F4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7E26578C"/>
    <w:multiLevelType w:val="multilevel"/>
    <w:tmpl w:val="B39C12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0"/>
  </w:num>
  <w:num w:numId="4">
    <w:abstractNumId w:val="9"/>
  </w:num>
  <w:num w:numId="5">
    <w:abstractNumId w:val="30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23"/>
  </w:num>
  <w:num w:numId="15">
    <w:abstractNumId w:val="15"/>
  </w:num>
  <w:num w:numId="16">
    <w:abstractNumId w:val="2"/>
  </w:num>
  <w:num w:numId="17">
    <w:abstractNumId w:val="28"/>
  </w:num>
  <w:num w:numId="18">
    <w:abstractNumId w:val="27"/>
  </w:num>
  <w:num w:numId="19">
    <w:abstractNumId w:val="16"/>
  </w:num>
  <w:num w:numId="20">
    <w:abstractNumId w:val="22"/>
  </w:num>
  <w:num w:numId="21">
    <w:abstractNumId w:val="24"/>
  </w:num>
  <w:num w:numId="22">
    <w:abstractNumId w:val="32"/>
  </w:num>
  <w:num w:numId="23">
    <w:abstractNumId w:val="20"/>
  </w:num>
  <w:num w:numId="24">
    <w:abstractNumId w:val="29"/>
  </w:num>
  <w:num w:numId="25">
    <w:abstractNumId w:val="21"/>
  </w:num>
  <w:num w:numId="26">
    <w:abstractNumId w:val="19"/>
  </w:num>
  <w:num w:numId="27">
    <w:abstractNumId w:val="14"/>
  </w:num>
  <w:num w:numId="28">
    <w:abstractNumId w:val="26"/>
  </w:num>
  <w:num w:numId="29">
    <w:abstractNumId w:val="11"/>
  </w:num>
  <w:num w:numId="30">
    <w:abstractNumId w:val="17"/>
  </w:num>
  <w:num w:numId="31">
    <w:abstractNumId w:val="31"/>
  </w:num>
  <w:num w:numId="32">
    <w:abstractNumId w:val="25"/>
  </w:num>
  <w:num w:numId="33">
    <w:abstractNumId w:val="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doNotExpandShiftReturn/>
    <w:useFELayout/>
  </w:compat>
  <w:rsids>
    <w:rsidRoot w:val="009C1D6B"/>
    <w:rsid w:val="00004778"/>
    <w:rsid w:val="00004C4B"/>
    <w:rsid w:val="000109F9"/>
    <w:rsid w:val="00031AE8"/>
    <w:rsid w:val="00033F81"/>
    <w:rsid w:val="00060A56"/>
    <w:rsid w:val="00061ED6"/>
    <w:rsid w:val="0006500C"/>
    <w:rsid w:val="00066099"/>
    <w:rsid w:val="00071380"/>
    <w:rsid w:val="00093023"/>
    <w:rsid w:val="00093A31"/>
    <w:rsid w:val="000B3D82"/>
    <w:rsid w:val="000C57CA"/>
    <w:rsid w:val="000D14E5"/>
    <w:rsid w:val="000D525F"/>
    <w:rsid w:val="000E058B"/>
    <w:rsid w:val="000E3E87"/>
    <w:rsid w:val="001029A0"/>
    <w:rsid w:val="0012318B"/>
    <w:rsid w:val="00135AE4"/>
    <w:rsid w:val="00142DBC"/>
    <w:rsid w:val="00152368"/>
    <w:rsid w:val="001834BC"/>
    <w:rsid w:val="001973B7"/>
    <w:rsid w:val="001B3038"/>
    <w:rsid w:val="001C1643"/>
    <w:rsid w:val="002107CA"/>
    <w:rsid w:val="00211C46"/>
    <w:rsid w:val="00225FD9"/>
    <w:rsid w:val="00233088"/>
    <w:rsid w:val="00280640"/>
    <w:rsid w:val="003142C8"/>
    <w:rsid w:val="003228D5"/>
    <w:rsid w:val="00344633"/>
    <w:rsid w:val="00346ECA"/>
    <w:rsid w:val="0036139B"/>
    <w:rsid w:val="003745E0"/>
    <w:rsid w:val="00374B97"/>
    <w:rsid w:val="00383501"/>
    <w:rsid w:val="0039554A"/>
    <w:rsid w:val="003A1ED5"/>
    <w:rsid w:val="003C7FEF"/>
    <w:rsid w:val="003F1ED7"/>
    <w:rsid w:val="004313B5"/>
    <w:rsid w:val="00436961"/>
    <w:rsid w:val="004815EF"/>
    <w:rsid w:val="004A619E"/>
    <w:rsid w:val="004E115D"/>
    <w:rsid w:val="004E42A5"/>
    <w:rsid w:val="00520817"/>
    <w:rsid w:val="00544FE4"/>
    <w:rsid w:val="005631B6"/>
    <w:rsid w:val="00563FDC"/>
    <w:rsid w:val="00583E2E"/>
    <w:rsid w:val="00590BB8"/>
    <w:rsid w:val="00591B41"/>
    <w:rsid w:val="005D1C7F"/>
    <w:rsid w:val="005D642E"/>
    <w:rsid w:val="006169C4"/>
    <w:rsid w:val="00621489"/>
    <w:rsid w:val="00636BAC"/>
    <w:rsid w:val="00642EA9"/>
    <w:rsid w:val="006432B7"/>
    <w:rsid w:val="00646C6A"/>
    <w:rsid w:val="00690CC6"/>
    <w:rsid w:val="006A509C"/>
    <w:rsid w:val="006B2B80"/>
    <w:rsid w:val="006E790E"/>
    <w:rsid w:val="006F5D04"/>
    <w:rsid w:val="006F7D51"/>
    <w:rsid w:val="00703F68"/>
    <w:rsid w:val="007315FC"/>
    <w:rsid w:val="00743B90"/>
    <w:rsid w:val="0075139E"/>
    <w:rsid w:val="00752BFA"/>
    <w:rsid w:val="007547A4"/>
    <w:rsid w:val="007719C6"/>
    <w:rsid w:val="007A7DB0"/>
    <w:rsid w:val="007B7E78"/>
    <w:rsid w:val="007D6441"/>
    <w:rsid w:val="007E3323"/>
    <w:rsid w:val="007E3450"/>
    <w:rsid w:val="007E5992"/>
    <w:rsid w:val="007E5AB2"/>
    <w:rsid w:val="007F549F"/>
    <w:rsid w:val="008053A5"/>
    <w:rsid w:val="00805DBC"/>
    <w:rsid w:val="00814552"/>
    <w:rsid w:val="00880ED0"/>
    <w:rsid w:val="00887D40"/>
    <w:rsid w:val="00894485"/>
    <w:rsid w:val="008D6289"/>
    <w:rsid w:val="008E08C9"/>
    <w:rsid w:val="00905740"/>
    <w:rsid w:val="009274EC"/>
    <w:rsid w:val="00955752"/>
    <w:rsid w:val="009A1ABA"/>
    <w:rsid w:val="009B6760"/>
    <w:rsid w:val="009C1D6B"/>
    <w:rsid w:val="00A06CAF"/>
    <w:rsid w:val="00A115B8"/>
    <w:rsid w:val="00A3025A"/>
    <w:rsid w:val="00A517CA"/>
    <w:rsid w:val="00A51DCC"/>
    <w:rsid w:val="00A53CE7"/>
    <w:rsid w:val="00A716B2"/>
    <w:rsid w:val="00AA44C5"/>
    <w:rsid w:val="00AB02F7"/>
    <w:rsid w:val="00AD1C74"/>
    <w:rsid w:val="00B103B6"/>
    <w:rsid w:val="00B14F58"/>
    <w:rsid w:val="00B404F2"/>
    <w:rsid w:val="00B42A22"/>
    <w:rsid w:val="00B7111F"/>
    <w:rsid w:val="00B760F4"/>
    <w:rsid w:val="00B820BF"/>
    <w:rsid w:val="00B850A8"/>
    <w:rsid w:val="00B9259F"/>
    <w:rsid w:val="00BD56F2"/>
    <w:rsid w:val="00BF0F89"/>
    <w:rsid w:val="00C30FBF"/>
    <w:rsid w:val="00C36C62"/>
    <w:rsid w:val="00C743D4"/>
    <w:rsid w:val="00C76ADE"/>
    <w:rsid w:val="00C82134"/>
    <w:rsid w:val="00C83B6F"/>
    <w:rsid w:val="00C83E04"/>
    <w:rsid w:val="00C86245"/>
    <w:rsid w:val="00CB0355"/>
    <w:rsid w:val="00CC3160"/>
    <w:rsid w:val="00CE3877"/>
    <w:rsid w:val="00CF58D0"/>
    <w:rsid w:val="00D00F9A"/>
    <w:rsid w:val="00D0209D"/>
    <w:rsid w:val="00D21923"/>
    <w:rsid w:val="00D45576"/>
    <w:rsid w:val="00D50D6A"/>
    <w:rsid w:val="00D51E8D"/>
    <w:rsid w:val="00D5236E"/>
    <w:rsid w:val="00D52887"/>
    <w:rsid w:val="00D63FE0"/>
    <w:rsid w:val="00D65238"/>
    <w:rsid w:val="00D700E1"/>
    <w:rsid w:val="00D82732"/>
    <w:rsid w:val="00DD213C"/>
    <w:rsid w:val="00DE44F4"/>
    <w:rsid w:val="00E11C9F"/>
    <w:rsid w:val="00E50242"/>
    <w:rsid w:val="00E662CC"/>
    <w:rsid w:val="00E81DA6"/>
    <w:rsid w:val="00EB4260"/>
    <w:rsid w:val="00EC3A99"/>
    <w:rsid w:val="00EE768C"/>
    <w:rsid w:val="00EF1505"/>
    <w:rsid w:val="00F02590"/>
    <w:rsid w:val="00F31F95"/>
    <w:rsid w:val="00F44465"/>
    <w:rsid w:val="00F464E3"/>
    <w:rsid w:val="00F53261"/>
    <w:rsid w:val="00F610A5"/>
    <w:rsid w:val="00F8334A"/>
    <w:rsid w:val="00F877D7"/>
    <w:rsid w:val="00F92ECD"/>
    <w:rsid w:val="00F95FA6"/>
    <w:rsid w:val="00FA63C5"/>
    <w:rsid w:val="00FB3C76"/>
    <w:rsid w:val="00FB6CD4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4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a0"/>
    <w:unhideWhenUsed/>
    <w:qFormat/>
    <w:rsid w:val="00004C4B"/>
    <w:pPr>
      <w:keepNext/>
      <w:spacing w:after="0" w:line="240" w:lineRule="auto"/>
      <w:ind w:left="72" w:hanging="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0">
    <w:name w:val="Normal Table"/>
    <w:aliases w:val="Заголовок 5 Знак1"/>
    <w:link w:val="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1"/>
    <w:uiPriority w:val="99"/>
    <w:unhideWhenUsed/>
    <w:qFormat/>
    <w:rsid w:val="00004C4B"/>
    <w:rPr>
      <w:color w:val="0000FF" w:themeColor="hyperlink"/>
      <w:u w:val="single"/>
    </w:rPr>
  </w:style>
  <w:style w:type="character" w:customStyle="1" w:styleId="a4">
    <w:name w:val="Без интервала Знак"/>
    <w:basedOn w:val="a1"/>
    <w:link w:val="a5"/>
    <w:uiPriority w:val="1"/>
    <w:qFormat/>
    <w:rsid w:val="00004C4B"/>
  </w:style>
  <w:style w:type="character" w:customStyle="1" w:styleId="10">
    <w:name w:val="Заголовок 1 Знак"/>
    <w:basedOn w:val="a1"/>
    <w:link w:val="1"/>
    <w:uiPriority w:val="9"/>
    <w:qFormat/>
    <w:rsid w:val="00004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link w:val="a7"/>
    <w:uiPriority w:val="34"/>
    <w:qFormat/>
    <w:locked/>
    <w:rsid w:val="00004C4B"/>
  </w:style>
  <w:style w:type="character" w:customStyle="1" w:styleId="a8">
    <w:name w:val="Название Знак"/>
    <w:basedOn w:val="a1"/>
    <w:link w:val="a9"/>
    <w:qFormat/>
    <w:rsid w:val="00004C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1"/>
    <w:link w:val="20"/>
    <w:qFormat/>
    <w:rsid w:val="00004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b"/>
    <w:uiPriority w:val="99"/>
    <w:qFormat/>
    <w:rsid w:val="00004C4B"/>
  </w:style>
  <w:style w:type="character" w:customStyle="1" w:styleId="ac">
    <w:name w:val="Нижний колонтитул Знак"/>
    <w:basedOn w:val="a1"/>
    <w:link w:val="ad"/>
    <w:uiPriority w:val="99"/>
    <w:qFormat/>
    <w:rsid w:val="00004C4B"/>
  </w:style>
  <w:style w:type="character" w:customStyle="1" w:styleId="ae">
    <w:name w:val="Текст выноски Знак"/>
    <w:basedOn w:val="a1"/>
    <w:link w:val="af"/>
    <w:uiPriority w:val="99"/>
    <w:semiHidden/>
    <w:qFormat/>
    <w:rsid w:val="00004C4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1"/>
    <w:qFormat/>
    <w:rsid w:val="00004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1"/>
    <w:uiPriority w:val="99"/>
    <w:qFormat/>
    <w:rsid w:val="00004C4B"/>
  </w:style>
  <w:style w:type="character" w:customStyle="1" w:styleId="af2">
    <w:name w:val="Текст примечания Знак"/>
    <w:basedOn w:val="a1"/>
    <w:link w:val="af3"/>
    <w:uiPriority w:val="99"/>
    <w:qFormat/>
    <w:rsid w:val="00004C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qFormat/>
    <w:rsid w:val="00004C4B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1"/>
    <w:link w:val="22"/>
    <w:qFormat/>
    <w:locked/>
    <w:rsid w:val="00004C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qFormat/>
    <w:rsid w:val="00004C4B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"/>
    <w:basedOn w:val="a1"/>
    <w:qFormat/>
    <w:rsid w:val="00004C4B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5">
    <w:name w:val="Заголовок №2 + Не полужирный"/>
    <w:basedOn w:val="a1"/>
    <w:qFormat/>
    <w:rsid w:val="00004C4B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255">
    <w:name w:val="Основной текст (12)55"/>
    <w:qFormat/>
    <w:rsid w:val="00004C4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Heading">
    <w:name w:val="Heading"/>
    <w:basedOn w:val="a"/>
    <w:next w:val="af1"/>
    <w:qFormat/>
    <w:rsid w:val="00004C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0"/>
    <w:uiPriority w:val="99"/>
    <w:unhideWhenUsed/>
    <w:qFormat/>
    <w:rsid w:val="00004C4B"/>
    <w:pPr>
      <w:spacing w:after="120"/>
    </w:pPr>
  </w:style>
  <w:style w:type="paragraph" w:styleId="af4">
    <w:name w:val="List"/>
    <w:basedOn w:val="af1"/>
    <w:rsid w:val="00004C4B"/>
    <w:rPr>
      <w:rFonts w:cs="Arial"/>
    </w:rPr>
  </w:style>
  <w:style w:type="paragraph" w:styleId="af5">
    <w:name w:val="caption"/>
    <w:basedOn w:val="a"/>
    <w:qFormat/>
    <w:rsid w:val="00004C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04C4B"/>
    <w:pPr>
      <w:suppressLineNumbers/>
    </w:pPr>
    <w:rPr>
      <w:rFonts w:cs="Arial"/>
    </w:rPr>
  </w:style>
  <w:style w:type="paragraph" w:styleId="af">
    <w:name w:val="Balloon Text"/>
    <w:basedOn w:val="a"/>
    <w:link w:val="ae"/>
    <w:uiPriority w:val="99"/>
    <w:semiHidden/>
    <w:unhideWhenUsed/>
    <w:qFormat/>
    <w:rsid w:val="00004C4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link w:val="af2"/>
    <w:uiPriority w:val="99"/>
    <w:unhideWhenUsed/>
    <w:qFormat/>
    <w:rsid w:val="00004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  <w:rsid w:val="00004C4B"/>
  </w:style>
  <w:style w:type="paragraph" w:styleId="ab">
    <w:name w:val="header"/>
    <w:basedOn w:val="a"/>
    <w:link w:val="aa"/>
    <w:uiPriority w:val="99"/>
    <w:unhideWhenUsed/>
    <w:qFormat/>
    <w:rsid w:val="00004C4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8"/>
    <w:qFormat/>
    <w:rsid w:val="00004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c"/>
    <w:uiPriority w:val="99"/>
    <w:unhideWhenUsed/>
    <w:qFormat/>
    <w:rsid w:val="00004C4B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link w:val="2"/>
    <w:qFormat/>
    <w:rsid w:val="00004C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004C4B"/>
    <w:pPr>
      <w:ind w:left="720"/>
      <w:contextualSpacing/>
    </w:pPr>
  </w:style>
  <w:style w:type="paragraph" w:styleId="a5">
    <w:name w:val="No Spacing"/>
    <w:link w:val="a4"/>
    <w:uiPriority w:val="1"/>
    <w:qFormat/>
    <w:rsid w:val="00004C4B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customStyle="1" w:styleId="ConsPlusNormal">
    <w:name w:val="ConsPlusNormal"/>
    <w:qFormat/>
    <w:rsid w:val="00004C4B"/>
    <w:pPr>
      <w:widowControl w:val="0"/>
      <w:ind w:firstLine="720"/>
    </w:pPr>
    <w:rPr>
      <w:rFonts w:ascii="Arial" w:eastAsia="Times New Roman" w:hAnsi="Arial" w:cs="Arial"/>
      <w:lang w:eastAsia="ru-RU" w:bidi="ar-SA"/>
    </w:rPr>
  </w:style>
  <w:style w:type="paragraph" w:customStyle="1" w:styleId="22">
    <w:name w:val="Основной текст (2)"/>
    <w:basedOn w:val="a"/>
    <w:link w:val="21"/>
    <w:qFormat/>
    <w:rsid w:val="00004C4B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qFormat/>
    <w:rsid w:val="00004C4B"/>
  </w:style>
  <w:style w:type="table" w:styleId="af6">
    <w:name w:val="Table Grid"/>
    <w:basedOn w:val="a0"/>
    <w:uiPriority w:val="59"/>
    <w:qFormat/>
    <w:rsid w:val="00004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0"/>
    <w:uiPriority w:val="59"/>
    <w:qFormat/>
    <w:rsid w:val="00004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0"/>
    <w:uiPriority w:val="39"/>
    <w:qFormat/>
    <w:rsid w:val="00004C4B"/>
    <w:pPr>
      <w:jc w:val="both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0"/>
    <w:uiPriority w:val="59"/>
    <w:qFormat/>
    <w:rsid w:val="00004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0"/>
    <w:uiPriority w:val="59"/>
    <w:qFormat/>
    <w:rsid w:val="00004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0"/>
    <w:uiPriority w:val="59"/>
    <w:qFormat/>
    <w:rsid w:val="00004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0"/>
    <w:uiPriority w:val="59"/>
    <w:qFormat/>
    <w:rsid w:val="00004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135A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a0"/>
    <w:unhideWhenUsed/>
    <w:qFormat/>
    <w:pPr>
      <w:keepNext/>
      <w:spacing w:after="0" w:line="240" w:lineRule="auto"/>
      <w:ind w:left="72" w:hanging="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0">
    <w:name w:val="Normal Table"/>
    <w:aliases w:val="Заголовок 5 Знак1"/>
    <w:link w:val="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Без интервала Знак"/>
    <w:basedOn w:val="a1"/>
    <w:link w:val="a5"/>
    <w:uiPriority w:val="1"/>
    <w:qFormat/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link w:val="a7"/>
    <w:uiPriority w:val="34"/>
    <w:qFormat/>
    <w:locked/>
  </w:style>
  <w:style w:type="character" w:customStyle="1" w:styleId="a8">
    <w:name w:val="Название Знак"/>
    <w:basedOn w:val="a1"/>
    <w:link w:val="a9"/>
    <w:qFormat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1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b"/>
    <w:uiPriority w:val="99"/>
    <w:qFormat/>
  </w:style>
  <w:style w:type="character" w:customStyle="1" w:styleId="ac">
    <w:name w:val="Нижний колонтитул Знак"/>
    <w:basedOn w:val="a1"/>
    <w:link w:val="ad"/>
    <w:uiPriority w:val="99"/>
    <w:qFormat/>
  </w:style>
  <w:style w:type="character" w:customStyle="1" w:styleId="ae">
    <w:name w:val="Текст выноски Знак"/>
    <w:basedOn w:val="a1"/>
    <w:link w:val="af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1"/>
    <w:uiPriority w:val="99"/>
    <w:qFormat/>
  </w:style>
  <w:style w:type="character" w:customStyle="1" w:styleId="af2">
    <w:name w:val="Текст примечания Знак"/>
    <w:basedOn w:val="a1"/>
    <w:link w:val="af3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1"/>
    <w:link w:val="22"/>
    <w:qFormat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"/>
    <w:basedOn w:val="a1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5">
    <w:name w:val="Заголовок №2 + Не полужирный"/>
    <w:basedOn w:val="a1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255">
    <w:name w:val="Основной текст (12)55"/>
    <w:qFormat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0"/>
    <w:uiPriority w:val="99"/>
    <w:unhideWhenUsed/>
    <w:qFormat/>
    <w:pPr>
      <w:spacing w:after="120"/>
    </w:pPr>
  </w:style>
  <w:style w:type="paragraph" w:styleId="af4">
    <w:name w:val="List"/>
    <w:basedOn w:val="af1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">
    <w:name w:val="Balloon Text"/>
    <w:basedOn w:val="a"/>
    <w:link w:val="a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link w:val="af2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link w:val="2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pPr>
      <w:ind w:left="720"/>
      <w:contextualSpacing/>
    </w:pPr>
  </w:style>
  <w:style w:type="paragraph" w:styleId="a5">
    <w:name w:val="No Spacing"/>
    <w:link w:val="a4"/>
    <w:uiPriority w:val="1"/>
    <w:qFormat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eastAsia="ru-RU" w:bidi="ar-SA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qFormat/>
  </w:style>
  <w:style w:type="table" w:styleId="af6">
    <w:name w:val="Table Grid"/>
    <w:basedOn w:val="a0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0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0"/>
    <w:uiPriority w:val="39"/>
    <w:qFormat/>
    <w:pPr>
      <w:jc w:val="both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0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0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0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0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135A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CFAA-C67C-4211-A5E4-020079E4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Пользователь</cp:lastModifiedBy>
  <cp:revision>25</cp:revision>
  <cp:lastPrinted>2023-08-24T05:39:00Z</cp:lastPrinted>
  <dcterms:created xsi:type="dcterms:W3CDTF">2023-08-16T21:59:00Z</dcterms:created>
  <dcterms:modified xsi:type="dcterms:W3CDTF">2023-10-06T12:18:00Z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94908B11A4784EC7A319457D4BE0587D</vt:lpwstr>
  </property>
  <property fmtid="{D5CDD505-2E9C-101B-9397-08002B2CF9AE}" pid="3" name="KSOProductBuildVer">
    <vt:lpwstr>1049-11.2.0.11537</vt:lpwstr>
  </property>
</Properties>
</file>