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D7" w:rsidRDefault="00A039AB" w:rsidP="004000B9">
      <w:pPr>
        <w:spacing w:after="0"/>
        <w:ind w:left="-709"/>
      </w:pPr>
      <w:bookmarkStart w:id="0" w:name="block-16406442"/>
      <w:r w:rsidRPr="00A039AB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6381750" cy="4000500"/>
            <wp:effectExtent l="19050" t="0" r="0" b="0"/>
            <wp:docPr id="2" name="Рисунок 1" descr="Шаблон РП нача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5" cstate="print"/>
                    <a:srcRect l="6734" t="8065" r="7215" b="4032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0D7" w:rsidRDefault="0004231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210D7" w:rsidRDefault="003210D7">
      <w:pPr>
        <w:spacing w:after="0"/>
        <w:ind w:left="120"/>
      </w:pPr>
    </w:p>
    <w:p w:rsidR="003210D7" w:rsidRDefault="003210D7">
      <w:pPr>
        <w:spacing w:after="0"/>
        <w:ind w:left="120"/>
      </w:pPr>
    </w:p>
    <w:p w:rsidR="003210D7" w:rsidRDefault="003210D7">
      <w:pPr>
        <w:spacing w:after="0"/>
        <w:ind w:left="120"/>
      </w:pPr>
    </w:p>
    <w:p w:rsidR="003210D7" w:rsidRDefault="000423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210D7" w:rsidRDefault="003210D7">
      <w:pPr>
        <w:spacing w:after="0"/>
        <w:ind w:left="120"/>
        <w:jc w:val="center"/>
      </w:pPr>
    </w:p>
    <w:p w:rsidR="003210D7" w:rsidRPr="006A3C49" w:rsidRDefault="00042319">
      <w:pPr>
        <w:spacing w:after="0" w:line="408" w:lineRule="auto"/>
        <w:ind w:left="120"/>
        <w:jc w:val="center"/>
        <w:rPr>
          <w:lang w:val="ru-RU"/>
        </w:rPr>
      </w:pPr>
      <w:r w:rsidRPr="006A3C4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3210D7" w:rsidRPr="006A3C49" w:rsidRDefault="006A3C4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 класса</w:t>
      </w:r>
    </w:p>
    <w:p w:rsidR="003210D7" w:rsidRPr="006A3C49" w:rsidRDefault="003210D7">
      <w:pPr>
        <w:spacing w:after="0"/>
        <w:ind w:left="120"/>
        <w:jc w:val="center"/>
        <w:rPr>
          <w:lang w:val="ru-RU"/>
        </w:rPr>
      </w:pPr>
    </w:p>
    <w:p w:rsidR="003210D7" w:rsidRPr="006A3C49" w:rsidRDefault="003210D7">
      <w:pPr>
        <w:spacing w:after="0"/>
        <w:ind w:left="120"/>
        <w:jc w:val="center"/>
        <w:rPr>
          <w:lang w:val="ru-RU"/>
        </w:rPr>
      </w:pPr>
    </w:p>
    <w:p w:rsidR="003210D7" w:rsidRPr="006A3C49" w:rsidRDefault="003210D7">
      <w:pPr>
        <w:spacing w:after="0"/>
        <w:ind w:left="120"/>
        <w:jc w:val="center"/>
        <w:rPr>
          <w:lang w:val="ru-RU"/>
        </w:rPr>
      </w:pPr>
    </w:p>
    <w:p w:rsidR="003210D7" w:rsidRPr="006A3C49" w:rsidRDefault="003210D7">
      <w:pPr>
        <w:spacing w:after="0"/>
        <w:ind w:left="120"/>
        <w:jc w:val="center"/>
        <w:rPr>
          <w:lang w:val="ru-RU"/>
        </w:rPr>
      </w:pPr>
    </w:p>
    <w:p w:rsidR="003210D7" w:rsidRPr="006A3C49" w:rsidRDefault="003210D7">
      <w:pPr>
        <w:spacing w:after="0"/>
        <w:ind w:left="120"/>
        <w:jc w:val="center"/>
        <w:rPr>
          <w:lang w:val="ru-RU"/>
        </w:rPr>
      </w:pPr>
    </w:p>
    <w:p w:rsidR="003210D7" w:rsidRPr="00D87058" w:rsidRDefault="00042319" w:rsidP="00D87058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1" w:name="8f40cabc-1e83-4907-ad8f-f4ef8375b8cd"/>
      <w:r w:rsidRPr="0010601B">
        <w:rPr>
          <w:rFonts w:ascii="Times New Roman" w:hAnsi="Times New Roman"/>
          <w:b/>
          <w:color w:val="000000"/>
          <w:sz w:val="28"/>
          <w:lang w:val="ru-RU"/>
        </w:rPr>
        <w:t>Избербаш</w:t>
      </w:r>
      <w:bookmarkEnd w:id="1"/>
      <w:r w:rsidRPr="0010601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0574bb6-69b4-4b7b-a313-5bac59a2fd6c"/>
      <w:r w:rsidRPr="0010601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1060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601B">
        <w:rPr>
          <w:rFonts w:ascii="Times New Roman" w:hAnsi="Times New Roman"/>
          <w:color w:val="000000"/>
          <w:sz w:val="28"/>
          <w:lang w:val="ru-RU"/>
        </w:rPr>
        <w:t>​</w:t>
      </w:r>
    </w:p>
    <w:p w:rsidR="003210D7" w:rsidRPr="0010601B" w:rsidRDefault="003210D7">
      <w:pPr>
        <w:spacing w:after="0"/>
        <w:ind w:left="120"/>
        <w:rPr>
          <w:lang w:val="ru-RU"/>
        </w:rPr>
      </w:pPr>
    </w:p>
    <w:p w:rsidR="003210D7" w:rsidRPr="0010601B" w:rsidRDefault="003210D7">
      <w:pPr>
        <w:rPr>
          <w:lang w:val="ru-RU"/>
        </w:rPr>
        <w:sectPr w:rsidR="003210D7" w:rsidRPr="0010601B">
          <w:pgSz w:w="11906" w:h="16383"/>
          <w:pgMar w:top="1134" w:right="850" w:bottom="1134" w:left="1701" w:header="720" w:footer="720" w:gutter="0"/>
          <w:cols w:space="720"/>
        </w:sectPr>
      </w:pPr>
    </w:p>
    <w:p w:rsidR="003210D7" w:rsidRPr="0010601B" w:rsidRDefault="00042319" w:rsidP="00D87058">
      <w:pPr>
        <w:spacing w:after="0" w:line="264" w:lineRule="auto"/>
        <w:ind w:left="120"/>
        <w:jc w:val="center"/>
        <w:rPr>
          <w:lang w:val="ru-RU"/>
        </w:rPr>
      </w:pPr>
      <w:bookmarkStart w:id="3" w:name="block-16406443"/>
      <w:bookmarkEnd w:id="0"/>
      <w:r w:rsidRPr="001060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10D7" w:rsidRPr="0010601B" w:rsidRDefault="003210D7">
      <w:pPr>
        <w:spacing w:after="0" w:line="264" w:lineRule="auto"/>
        <w:ind w:left="120"/>
        <w:rPr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метапредметные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210D7" w:rsidRPr="00D87058" w:rsidRDefault="003210D7">
      <w:pPr>
        <w:spacing w:after="0" w:line="264" w:lineRule="auto"/>
        <w:ind w:left="120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left="120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ОБЩАЯ ХАРАКТЕРИСТИКА УЧЕБНОГО ПРЕДМЕТА «ЛИТЕРАТУРНОЕ ЧТЕНИЕ»</w:t>
      </w:r>
    </w:p>
    <w:p w:rsidR="003210D7" w:rsidRPr="00D87058" w:rsidRDefault="003210D7">
      <w:pPr>
        <w:spacing w:after="0" w:line="264" w:lineRule="auto"/>
        <w:ind w:left="120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 xml:space="preserve">рабочей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программе воспитания.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3210D7" w:rsidRPr="00D87058" w:rsidRDefault="00042319">
      <w:pPr>
        <w:spacing w:after="0" w:line="264" w:lineRule="auto"/>
        <w:ind w:left="120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ЦЕЛИ ИЗУЧЕНИЯ УЧЕБНОГО ПРЕДМЕТА «ЛИТЕРАТУРНОЕ ЧТЕНИЕ»</w:t>
      </w:r>
    </w:p>
    <w:p w:rsidR="003210D7" w:rsidRPr="00D87058" w:rsidRDefault="003210D7">
      <w:pPr>
        <w:spacing w:after="0" w:line="264" w:lineRule="auto"/>
        <w:ind w:left="120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сформированность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Достижение цели изучения литературного чтения определяется решением следующих задач:</w:t>
      </w:r>
    </w:p>
    <w:p w:rsidR="003210D7" w:rsidRPr="00D87058" w:rsidRDefault="00042319">
      <w:pPr>
        <w:numPr>
          <w:ilvl w:val="0"/>
          <w:numId w:val="1"/>
        </w:numPr>
        <w:spacing w:after="0" w:line="264" w:lineRule="auto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210D7" w:rsidRPr="00D87058" w:rsidRDefault="00042319">
      <w:pPr>
        <w:numPr>
          <w:ilvl w:val="0"/>
          <w:numId w:val="1"/>
        </w:numPr>
        <w:spacing w:after="0" w:line="264" w:lineRule="auto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достижение необходимого для продолжения образования уровня общего речевого развития;</w:t>
      </w:r>
    </w:p>
    <w:p w:rsidR="003210D7" w:rsidRPr="00D87058" w:rsidRDefault="00042319">
      <w:pPr>
        <w:numPr>
          <w:ilvl w:val="0"/>
          <w:numId w:val="1"/>
        </w:numPr>
        <w:spacing w:after="0" w:line="264" w:lineRule="auto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210D7" w:rsidRPr="00D87058" w:rsidRDefault="00042319">
      <w:pPr>
        <w:numPr>
          <w:ilvl w:val="0"/>
          <w:numId w:val="1"/>
        </w:numPr>
        <w:spacing w:after="0" w:line="264" w:lineRule="auto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210D7" w:rsidRPr="00D87058" w:rsidRDefault="00042319">
      <w:pPr>
        <w:numPr>
          <w:ilvl w:val="0"/>
          <w:numId w:val="1"/>
        </w:numPr>
        <w:spacing w:after="0" w:line="264" w:lineRule="auto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210D7" w:rsidRPr="00D87058" w:rsidRDefault="00042319">
      <w:pPr>
        <w:numPr>
          <w:ilvl w:val="0"/>
          <w:numId w:val="1"/>
        </w:numPr>
        <w:spacing w:after="0" w:line="264" w:lineRule="auto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210D7" w:rsidRPr="00D87058" w:rsidRDefault="00042319">
      <w:pPr>
        <w:numPr>
          <w:ilvl w:val="0"/>
          <w:numId w:val="1"/>
        </w:numPr>
        <w:spacing w:after="0" w:line="264" w:lineRule="auto"/>
        <w:rPr>
          <w:sz w:val="18"/>
          <w:szCs w:val="18"/>
        </w:rPr>
      </w:pPr>
      <w:proofErr w:type="spellStart"/>
      <w:proofErr w:type="gramStart"/>
      <w:r w:rsidRPr="00D87058">
        <w:rPr>
          <w:rFonts w:ascii="Times New Roman" w:hAnsi="Times New Roman"/>
          <w:color w:val="000000"/>
          <w:sz w:val="18"/>
          <w:szCs w:val="18"/>
        </w:rPr>
        <w:t>для</w:t>
      </w:r>
      <w:proofErr w:type="spellEnd"/>
      <w:proofErr w:type="gram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решения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учебных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задач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общедидактические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литературных текстов;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представленность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87058">
        <w:rPr>
          <w:rFonts w:ascii="Times New Roman" w:hAnsi="Times New Roman"/>
          <w:color w:val="FF0000"/>
          <w:sz w:val="18"/>
          <w:szCs w:val="18"/>
          <w:lang w:val="ru-RU"/>
        </w:rPr>
        <w:t>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представленность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метапредметные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210D7" w:rsidRPr="00D87058" w:rsidRDefault="00042319">
      <w:pPr>
        <w:spacing w:after="0" w:line="264" w:lineRule="auto"/>
        <w:ind w:left="120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МЕСТО УЧЕБНОГО ПРЕДМЕТА «ЛИТЕРАТУРНОЕ ЧТЕНИЕ» В УЧЕБНОМ ПЛАНЕ</w:t>
      </w:r>
    </w:p>
    <w:p w:rsidR="003210D7" w:rsidRPr="00D87058" w:rsidRDefault="003210D7">
      <w:pPr>
        <w:spacing w:after="0" w:line="264" w:lineRule="auto"/>
        <w:ind w:left="120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На литературное чтение в 1 классе отводится 132 часа (из них ‌</w:t>
      </w:r>
      <w:bookmarkStart w:id="4" w:name="8184041c-500f-4898-8c17-3f7c192d7a9a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не менее 80 часов</w:t>
      </w:r>
      <w:bookmarkEnd w:id="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210D7" w:rsidRPr="00D87058" w:rsidRDefault="003210D7">
      <w:pPr>
        <w:rPr>
          <w:sz w:val="18"/>
          <w:szCs w:val="18"/>
          <w:lang w:val="ru-RU"/>
        </w:rPr>
        <w:sectPr w:rsidR="003210D7" w:rsidRPr="00D87058">
          <w:pgSz w:w="11906" w:h="16383"/>
          <w:pgMar w:top="1134" w:right="850" w:bottom="1134" w:left="1701" w:header="720" w:footer="720" w:gutter="0"/>
          <w:cols w:space="720"/>
        </w:sectPr>
      </w:pP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5" w:name="block-16406441"/>
      <w:bookmarkEnd w:id="3"/>
      <w:r w:rsidRPr="00D87058">
        <w:rPr>
          <w:rFonts w:ascii="Calibri" w:hAnsi="Calibri"/>
          <w:b/>
          <w:color w:val="000000"/>
          <w:sz w:val="18"/>
          <w:szCs w:val="18"/>
          <w:lang w:val="ru-RU"/>
        </w:rPr>
        <w:lastRenderedPageBreak/>
        <w:t>СОДЕРЖАНИЕ УЧЕБНОГО ПРЕДМЕТА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333333"/>
          <w:sz w:val="18"/>
          <w:szCs w:val="18"/>
          <w:lang w:val="ru-RU"/>
        </w:rPr>
        <w:t>1 КЛАСС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Обучение грамоте</w:t>
      </w:r>
      <w:bookmarkStart w:id="6" w:name="_ftnref1"/>
      <w:r w:rsidR="00DC2D32" w:rsidRPr="00DC2D32">
        <w:rPr>
          <w:sz w:val="18"/>
          <w:szCs w:val="18"/>
        </w:rPr>
        <w:fldChar w:fldCharType="begin"/>
      </w:r>
      <w:r w:rsidRPr="00D87058">
        <w:rPr>
          <w:sz w:val="18"/>
          <w:szCs w:val="18"/>
        </w:rPr>
        <w:instrText>HYPERLINK</w:instrText>
      </w:r>
      <w:r w:rsidRPr="00D87058">
        <w:rPr>
          <w:sz w:val="18"/>
          <w:szCs w:val="18"/>
          <w:lang w:val="ru-RU"/>
        </w:rPr>
        <w:instrText xml:space="preserve"> \</w:instrText>
      </w:r>
      <w:r w:rsidRPr="00D87058">
        <w:rPr>
          <w:sz w:val="18"/>
          <w:szCs w:val="18"/>
        </w:rPr>
        <w:instrText>l</w:instrText>
      </w:r>
      <w:r w:rsidRPr="00D87058">
        <w:rPr>
          <w:sz w:val="18"/>
          <w:szCs w:val="18"/>
          <w:lang w:val="ru-RU"/>
        </w:rPr>
        <w:instrText xml:space="preserve"> "_</w:instrText>
      </w:r>
      <w:r w:rsidRPr="00D87058">
        <w:rPr>
          <w:sz w:val="18"/>
          <w:szCs w:val="18"/>
        </w:rPr>
        <w:instrText>ftn</w:instrText>
      </w:r>
      <w:r w:rsidRPr="00D87058">
        <w:rPr>
          <w:sz w:val="18"/>
          <w:szCs w:val="18"/>
          <w:lang w:val="ru-RU"/>
        </w:rPr>
        <w:instrText>1" \</w:instrText>
      </w:r>
      <w:r w:rsidRPr="00D87058">
        <w:rPr>
          <w:sz w:val="18"/>
          <w:szCs w:val="18"/>
        </w:rPr>
        <w:instrText>h</w:instrText>
      </w:r>
      <w:r w:rsidR="00DC2D32" w:rsidRPr="00DC2D32">
        <w:rPr>
          <w:sz w:val="18"/>
          <w:szCs w:val="18"/>
        </w:rPr>
        <w:fldChar w:fldCharType="separate"/>
      </w:r>
      <w:r w:rsidRPr="00D87058">
        <w:rPr>
          <w:rFonts w:ascii="Times New Roman" w:hAnsi="Times New Roman"/>
          <w:b/>
          <w:color w:val="0000FF"/>
          <w:sz w:val="18"/>
          <w:szCs w:val="18"/>
          <w:lang w:val="ru-RU"/>
        </w:rPr>
        <w:t>[1]</w:t>
      </w:r>
      <w:r w:rsidR="00DC2D32" w:rsidRPr="00D87058">
        <w:rPr>
          <w:rFonts w:ascii="Times New Roman" w:hAnsi="Times New Roman"/>
          <w:b/>
          <w:color w:val="0000FF"/>
          <w:sz w:val="18"/>
          <w:szCs w:val="18"/>
        </w:rPr>
        <w:fldChar w:fldCharType="end"/>
      </w:r>
      <w:bookmarkEnd w:id="6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Развитие речи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Фонетика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Чтение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СИСТЕМАТИЧЕСКИЙ КУРС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Сказка фольклорная (народная) и литературная (авторская).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В.Г.Сутеева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«Кораблик», «Под грибом» ‌</w:t>
      </w:r>
      <w:bookmarkStart w:id="7" w:name="192040c8-9be0-4bcc-9f47-45c543c4cd5f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выбору).</w:t>
      </w:r>
      <w:bookmarkEnd w:id="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Произведения о детях и для детей.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Барто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В.А. Осеева «Три товарища», А.Л.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Барто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«Я – лишний», Ю.И. Ермолаев «Лучший друг» ‌</w:t>
      </w:r>
      <w:bookmarkStart w:id="8" w:name="fea8cf03-c8e1-4ed3-94a3-40e6561a835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выбору).</w:t>
      </w:r>
      <w:bookmarkEnd w:id="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Произведения о родной природе.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Устное народное творчество – малые фольклорные жанры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(не менее шести произведений).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Многообразие малых жанров устного народного творчества: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Особенности разных малых фольклорных жанров.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загадки, пословицы.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Произведения о братьях наших меньших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В.В. Бианки «Лис и Мышонок», Е.И.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Чарушин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«Про Томку», М.М. Пришвин «Ёж», Н.И. Сладков «Лисица и Ёж» ‌</w:t>
      </w:r>
      <w:bookmarkStart w:id="9" w:name="fce98a40-ae0b-4d2c-875d-505cf2d5a21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другие.</w:t>
      </w:r>
      <w:bookmarkEnd w:id="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Произведения о маме.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Барто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А. В. Митяева ‌</w:t>
      </w:r>
      <w:bookmarkStart w:id="10" w:name="a3da6f91-f80f-4d4a-8e62-998ba5c8e11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1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близким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), проявление любви и заботы о родных людях.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Произведения для чтения: Е.А. Благинина «Посидим в тишине», А.Л.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Барто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«Мама», А.В. Митяев «За что я люблю маму» ‌</w:t>
      </w:r>
      <w:bookmarkStart w:id="11" w:name="e4e52ce4-82f6-450f-a8ef-39f9bea9530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выбору).</w:t>
      </w:r>
      <w:bookmarkEnd w:id="1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Фольклорные и авторские произведения о чудесах и фантазии (не менее трёх произведений).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необычными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сказочными, фантастическими.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Р.С.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Сеф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«Чудо», В.В. Лунин «Я видел чудо», Б.В.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Заходер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«Моя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Вообразилия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», Ю.П.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Мориц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«Сто фантазий» </w:t>
      </w:r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​‌</w:t>
      </w:r>
      <w:bookmarkStart w:id="12" w:name="1276de16-2d11-43d3-bead-a64a93ae8cc5"/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и другие (по выбору).</w:t>
      </w:r>
      <w:bookmarkEnd w:id="12"/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Библиографическая культура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Базовые логические действия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210D7" w:rsidRPr="00D87058" w:rsidRDefault="00042319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3210D7" w:rsidRPr="00D87058" w:rsidRDefault="00042319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фактическое содержание прочитанного или прослушанного текста;</w:t>
      </w:r>
    </w:p>
    <w:p w:rsidR="003210D7" w:rsidRPr="00D87058" w:rsidRDefault="00042319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3210D7" w:rsidRPr="00D87058" w:rsidRDefault="00042319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3210D7" w:rsidRPr="00D87058" w:rsidRDefault="00042319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3210D7" w:rsidRPr="00D87058" w:rsidRDefault="00042319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сравнивать произведения по теме, настроению, которое оно вызывает.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Работа с информацией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210D7" w:rsidRPr="00D87058" w:rsidRDefault="00042319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понимать, что те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кст пр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3210D7" w:rsidRPr="00D87058" w:rsidRDefault="00042319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Коммуникативные универсальные учебные действия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способствуют формированию умений:</w:t>
      </w:r>
    </w:p>
    <w:p w:rsidR="003210D7" w:rsidRPr="00D87058" w:rsidRDefault="00042319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наизусть стихотворения, соблюдать орфоэпические и пунктуационные нормы;</w:t>
      </w:r>
    </w:p>
    <w:p w:rsidR="003210D7" w:rsidRPr="00D87058" w:rsidRDefault="00042319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высказывать своё отношение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 обсуждаемой проблеме;</w:t>
      </w:r>
    </w:p>
    <w:p w:rsidR="003210D7" w:rsidRPr="00D87058" w:rsidRDefault="00042319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3210D7" w:rsidRPr="00D87058" w:rsidRDefault="00042319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объяснять своими словами значение изученных понятий;</w:t>
      </w:r>
    </w:p>
    <w:p w:rsidR="003210D7" w:rsidRPr="00D87058" w:rsidRDefault="00042319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описывать своё настроение после слушания (чтения) стихотворений, сказок, рассказов.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Регулятивные универсальные учебные действия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способствуют формированию умений:</w:t>
      </w:r>
    </w:p>
    <w:p w:rsidR="003210D7" w:rsidRPr="00D87058" w:rsidRDefault="00042319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3210D7" w:rsidRPr="00D87058" w:rsidRDefault="00042319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3210D7" w:rsidRPr="00D87058" w:rsidRDefault="00042319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Совместная деятельность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способствует формированию умений:</w:t>
      </w:r>
    </w:p>
    <w:p w:rsidR="003210D7" w:rsidRPr="00D87058" w:rsidRDefault="00042319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проявлять желание работать в парах, небольших группах;</w:t>
      </w:r>
    </w:p>
    <w:p w:rsidR="003210D7" w:rsidRPr="00D87058" w:rsidRDefault="00042319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О нашей Родине.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3" w:name="eb176ee2-af43-40d4-a1ee-b090419c117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1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4" w:name="133f36d8-58eb-4703-aa32-18eef51ef65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1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‌).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5" w:name="60d4b361-5c35-450d-9ed8-60410acf6db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1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Фольклор (устное народное творчество).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Произведения малых жанров фольклора (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, считалки, пословицы, скороговорки, небылицы, загадки по выбору). Шуточные фольклорные произведения – скороговорки,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6" w:name="d90ce49e-f5c7-4bfc-ba4a-92feb4e54a5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(1-2 произведения) и другие.</w:t>
      </w:r>
      <w:bookmarkEnd w:id="1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Звуки и краски родной природы в разные времена </w:t>
      </w:r>
      <w:proofErr w:type="spellStart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года</w:t>
      </w:r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Т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ема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природы в разные времена года (осень, зима, весна, лето) в произведениях литературы ‌</w:t>
      </w:r>
      <w:bookmarkStart w:id="17" w:name="a9441494-befb-474c-980d-17418cebb9a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(по выбору, не менее пяти авторов)</w:t>
      </w:r>
      <w:bookmarkEnd w:id="1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8" w:name="9e6d0f8b-b9cc-4a5a-96f8-fa217be0cdd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1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Вивальди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‌</w:t>
      </w:r>
      <w:bookmarkStart w:id="19" w:name="e5c2f998-10e7-44fc-bdda-dfec1693f88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1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‌).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Обсыпается наш сад…», М.М. Пришвин «Осеннее утро», Г.А.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Скребицкий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0" w:name="2d1b25dd-7e61-4fc3-9b40-52f6c7be69e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2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О детях и дружбе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1" w:name="6412d18c-a4c6-4681-9757-e9608467f10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2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Барто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«Катя», В.В. Лунин «Я и Вовка», В.Ю. Драгунский «Тайное становится явным» ‌</w:t>
      </w:r>
      <w:bookmarkStart w:id="22" w:name="6d735cba-503d-4ed1-a53f-5468e4a27f0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2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Мир </w:t>
      </w:r>
      <w:proofErr w:type="spellStart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сказок</w:t>
      </w:r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Ф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ольклорная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Морозко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», В.Ф. Одоевский «Мороз Иванович», В.И. Даль «Девочка Снегурочка» ‌</w:t>
      </w:r>
      <w:bookmarkStart w:id="23" w:name="3f36f3cc-f68d-481c-9f68-8a09ab5407f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2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О братьях наших меньших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Чарушина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В. В. Бианки, С. В. Михалкова, Б. С. Житкова, М. М. Пришвина ‌</w:t>
      </w:r>
      <w:bookmarkStart w:id="24" w:name="dd853ef0-68f9-4441-80c5-be39b469ea4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2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Чарушин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В. В. Бианки.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Чарушин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«Страшный рассказ», С.В. Михалков «Мой щенок» ‌</w:t>
      </w:r>
      <w:bookmarkStart w:id="25" w:name="305fc3fd-0d75-43c6-b5e8-b77dae86586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2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О </w:t>
      </w:r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наших</w:t>
      </w:r>
      <w:proofErr w:type="gramEnd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близких, о семье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6" w:name="8497a925-adbe-4600-9382-168da4c3c80b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(по выбору)</w:t>
      </w:r>
      <w:bookmarkEnd w:id="2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Баруздин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«Салют» ‌</w:t>
      </w:r>
      <w:bookmarkStart w:id="27" w:name="c4dddd01-51be-4cab-bffc-20489de7184c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другое (по выбору)</w:t>
      </w:r>
      <w:bookmarkEnd w:id="2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Зарубежная литература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Круг чтения: литературная (авторская) сказка ‌</w:t>
      </w:r>
      <w:bookmarkStart w:id="28" w:name="0c3ae019-4704-47be-8c05-88069337bebf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двух произведений)</w:t>
      </w:r>
      <w:bookmarkEnd w:id="2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‌: зарубежные писатели-сказочники (Ш. Перро, Х.-К. Андерсен ‌</w:t>
      </w:r>
      <w:bookmarkStart w:id="29" w:name="0e95da97-7b05-41cd-84b7-0db56826c5ee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2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0" w:name="63220a7a-3056-4cb7-8b8f-8dfa3716a25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3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Библиографическая культура(работа с детской книгой и справочной литературой)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Базовые логические и исследовательские действия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 родной природе, о детях, о животных, о семье, о чудесах и превращениях),</w:t>
      </w:r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литературная), рассказ, басня, стихотворение);</w:t>
      </w:r>
      <w:proofErr w:type="gramEnd"/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те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кст ск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3210D7" w:rsidRPr="00D87058" w:rsidRDefault="00042319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те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кст ст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Работа с информацией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210D7" w:rsidRPr="00D87058" w:rsidRDefault="00042319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соотносить иллюстрации с текстом произведения;</w:t>
      </w:r>
    </w:p>
    <w:p w:rsidR="003210D7" w:rsidRPr="00D87058" w:rsidRDefault="00042319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3210D7" w:rsidRPr="00D87058" w:rsidRDefault="00042319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3210D7" w:rsidRPr="00D87058" w:rsidRDefault="00042319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пользоваться словарями для уточнения значения незнакомого слова.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Коммуникативные универсальные учебные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действия способствуют формированию умений:</w:t>
      </w:r>
    </w:p>
    <w:p w:rsidR="003210D7" w:rsidRPr="00D87058" w:rsidRDefault="00042319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3210D7" w:rsidRPr="00D87058" w:rsidRDefault="00042319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на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заданную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тему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;</w:t>
      </w:r>
    </w:p>
    <w:p w:rsidR="003210D7" w:rsidRPr="00D87058" w:rsidRDefault="00042319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пересказывать подробно и выборочно прочитанное произведение;</w:t>
      </w:r>
    </w:p>
    <w:p w:rsidR="003210D7" w:rsidRPr="00D87058" w:rsidRDefault="00042319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3210D7" w:rsidRPr="00D87058" w:rsidRDefault="00042319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описывать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(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устно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)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картины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природы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;</w:t>
      </w:r>
    </w:p>
    <w:p w:rsidR="003210D7" w:rsidRPr="00D87058" w:rsidRDefault="00042319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сочинять по аналогии с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прочитанным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загадки, рассказы, небольшие сказки;</w:t>
      </w:r>
    </w:p>
    <w:p w:rsidR="003210D7" w:rsidRPr="00D87058" w:rsidRDefault="00042319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инсценировках и драматизации отрывков из художественных произведений.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Регулятивные универсальные учебные действия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способствуют формированию умений:</w:t>
      </w:r>
    </w:p>
    <w:p w:rsidR="003210D7" w:rsidRPr="00D87058" w:rsidRDefault="00042319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3210D7" w:rsidRPr="00D87058" w:rsidRDefault="00042319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удерживать в памяти последовательность событий прослушанного (прочитанного) текста;</w:t>
      </w:r>
    </w:p>
    <w:p w:rsidR="003210D7" w:rsidRPr="00D87058" w:rsidRDefault="00042319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контролировать выполнение поставленной учебной задачи при чтении</w:t>
      </w:r>
    </w:p>
    <w:p w:rsidR="003210D7" w:rsidRPr="00D87058" w:rsidRDefault="00042319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</w:rPr>
      </w:pPr>
      <w:r w:rsidRPr="00D87058">
        <w:rPr>
          <w:rFonts w:ascii="Times New Roman" w:hAnsi="Times New Roman"/>
          <w:color w:val="000000"/>
          <w:sz w:val="18"/>
          <w:szCs w:val="18"/>
        </w:rPr>
        <w:t>(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слушании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)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произведения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;</w:t>
      </w:r>
    </w:p>
    <w:p w:rsidR="003210D7" w:rsidRPr="00D87058" w:rsidRDefault="00042319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проверять (по образцу) выполнение поставленной учебной задачи.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Совместная деятельность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способствует формированию умений:</w:t>
      </w:r>
    </w:p>
    <w:p w:rsidR="003210D7" w:rsidRPr="00D87058" w:rsidRDefault="00042319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выбирать себе партнёров по совместной деятельности;</w:t>
      </w:r>
    </w:p>
    <w:p w:rsidR="003210D7" w:rsidRPr="00D87058" w:rsidRDefault="00042319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333333"/>
          <w:sz w:val="18"/>
          <w:szCs w:val="18"/>
          <w:lang w:val="ru-RU"/>
        </w:rPr>
        <w:t>3 КЛАСС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О Родине и её истории.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</w:rPr>
        <w:t>I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Кончаловская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«Наша древняя столица» (отрывки) ‌</w:t>
      </w:r>
      <w:bookmarkStart w:id="31" w:name="96e70618-7a1d-4135-8fd3-a8d5b625e8a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другое (по выбору)</w:t>
      </w:r>
      <w:bookmarkEnd w:id="3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Фольклор (устное народное творчество).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Круг чтения: малые жанры фольклора (пословицы,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считалки, небылицы, скороговорки, загадки, по выбору).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Фольклорная сказка как отражение общечеловеческих ценностей и нравственных правил.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Билибина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‌</w:t>
      </w:r>
      <w:bookmarkStart w:id="32" w:name="6dc3c912-0f6b-44b2-87fb-4fa8c0a8ddd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др.)</w:t>
      </w:r>
      <w:bookmarkEnd w:id="3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Отражение в сказках народного быта и культуры. Составление плана сказки.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Круг чтения: народная песня.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3" w:name="2d4a2950-b4e9-4f16-a8a6-487d5016001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3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Творчество А. С. Пушкина.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Салтане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, о сыне его славном и могучем богатыре князе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Гвидоне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Салтановиче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о прекрасной царевне Лебеди» ‌</w:t>
      </w:r>
      <w:bookmarkStart w:id="34" w:name="80f00626-952e-41bd-9beb-6d0f5fe1ba6b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по выбору)</w:t>
      </w:r>
      <w:bookmarkEnd w:id="3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фольклорными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Билибин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иллюстратор сказок А. С. Пушкина.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А.С. Пушкин «Сказка о царе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Салтане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, о сыне его славном и могучем богатыре князе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Гвидоне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Салтановиче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5" w:name="db43cb12-75a1-43f5-b252-1995adfd2fff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3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Творчество И. А. Крылова.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6" w:name="99ba0051-1be8-4e8f-b0dd-a10143c31c8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двух)</w:t>
      </w:r>
      <w:bookmarkEnd w:id="3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7" w:name="738a01c7-d12e-4abb-aa19-15d8e09af02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3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Картины природы в произведениях поэтов и писателей Х</w:t>
      </w:r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</w:rPr>
        <w:t>I</w:t>
      </w:r>
      <w:proofErr w:type="gramEnd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Х–ХХ веков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8" w:name="a8556af8-9a03-49c3-b8c8-d0217dccd1c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пяти авторов по выбору)</w:t>
      </w:r>
      <w:bookmarkEnd w:id="3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‌: Ф. И. Тютчева, А. А. Фета, А. Н.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Майкова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Н. А. Некрасова, А. А. Блока, И. А. Бунина, ‌</w:t>
      </w:r>
      <w:bookmarkStart w:id="39" w:name="236d15e5-7adb-4fc2-919e-678797fd189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С. А. Есенина, А. П. Чехова, К. Г. Паустовского и др.</w:t>
      </w:r>
      <w:bookmarkEnd w:id="3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прищуря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», «Мама!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0" w:name="b39133dd-5b08-4549-a5bd-8bf36825409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4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Творчество Л. Н. Толстого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Жанровое многообразие произведений Л. Н. Толстого: сказки, рассказы, басни, быль ‌</w:t>
      </w:r>
      <w:bookmarkStart w:id="41" w:name="1a0e8552-8319-44da-b4b7-9c067d7af54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трёх произведений)</w:t>
      </w:r>
      <w:bookmarkEnd w:id="4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Л.Н. Толстой «Лебеди», «Зайцы», «Прыжок», «Акула» ‌</w:t>
      </w:r>
      <w:bookmarkStart w:id="42" w:name="7bc5c68d-92f5-41d5-9535-d638ea476e3f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4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Литературная сказка.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Литературная сказка русских писателей ‌</w:t>
      </w:r>
      <w:bookmarkStart w:id="43" w:name="14358877-86a6-40e2-9fb5-58334b8a6e9a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двух)</w:t>
      </w:r>
      <w:bookmarkEnd w:id="4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Круг чтения: произведения В. М. Гаршина, М. Горького, И. С. Соколова-Микитова ‌</w:t>
      </w:r>
      <w:bookmarkStart w:id="44" w:name="c6bf05b5-49bd-40a2-90b7-cfd41b2279a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4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 Особенности авторских сказок (сюжет, язык, герои). Составление аннотации.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Листопадничек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», М. Горький «Случай с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Евсейкой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» ‌</w:t>
      </w:r>
      <w:bookmarkStart w:id="45" w:name="ea02cf5f-d5e4-4b30-812a-1b46ec67953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4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Произведения о взаимоотношениях человека и животных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Мамина-Сибиряка</w:t>
      </w:r>
      <w:proofErr w:type="spellEnd"/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, К. Г. Паустовского, М. М. Пришвина, Б. С. Житкова.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Мамин-Сибиряк</w:t>
      </w:r>
      <w:proofErr w:type="spellEnd"/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«Приёмыш» ‌</w:t>
      </w:r>
      <w:bookmarkStart w:id="46" w:name="68f21dae-0b2e-4871-b761-be4991ec487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другое (по выбору)</w:t>
      </w:r>
      <w:bookmarkEnd w:id="4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Произведения о детях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на войне (‌</w:t>
      </w:r>
      <w:bookmarkStart w:id="47" w:name="7684134c-2d89-4058-b80b-6ad24d340e2c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по выбору двух-трёх авторов</w:t>
      </w:r>
      <w:bookmarkEnd w:id="4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8" w:name="e453ae69-7b50-49e1-850e-5455f39cac3b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4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Юмористические произведения.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9" w:name="db307144-10c3-47e0-8f79-b83f6461fd2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двух произведений)</w:t>
      </w:r>
      <w:bookmarkEnd w:id="4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‌: Н. Н. Носов, В.Ю. Драгунский, ‌</w:t>
      </w:r>
      <w:bookmarkStart w:id="50" w:name="cb0fcba1-b7c3-44d2-9bb6-c0a6c9168eca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М. М. Зощенко и др.</w:t>
      </w:r>
      <w:bookmarkEnd w:id="5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1" w:name="bfd2c4b6-8e45-47df-8299-90bb4d27aac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5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Зарубежная литература.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Круг чтения ‌</w:t>
      </w:r>
      <w:bookmarkStart w:id="52" w:name="3e21f5c4-1001-4583-8489-5f0ba36061b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(произведения двух-трёх авторов по выбору):</w:t>
      </w:r>
      <w:bookmarkEnd w:id="5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 литературные сказки Ш. Перро, Х.-К. Андерсена, ‌</w:t>
      </w:r>
      <w:bookmarkStart w:id="53" w:name="f6f542f3-f6cf-4368-a418-eb5d19aa0b2b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Р. Киплинга.</w:t>
      </w:r>
      <w:bookmarkEnd w:id="5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Заходер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Х.-К. Андерсен «Гадкий утёнок», Ш. Перро «Подарок феи» ‌</w:t>
      </w:r>
      <w:bookmarkStart w:id="54" w:name="0e6b1fdc-e350-43b1-a03c-45387667d39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5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Библиографическая культура (работа с детской книгой и справочной литературой).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Базовые логические и исследовательские действия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210D7" w:rsidRPr="00D87058" w:rsidRDefault="00042319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3210D7" w:rsidRPr="00D87058" w:rsidRDefault="00042319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3210D7" w:rsidRPr="00D87058" w:rsidRDefault="00042319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3210D7" w:rsidRPr="00D87058" w:rsidRDefault="00042319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3210D7" w:rsidRPr="00D87058" w:rsidRDefault="00042319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3210D7" w:rsidRPr="00D87058" w:rsidRDefault="00042319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Работа с информацией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3210D7" w:rsidRPr="00D87058" w:rsidRDefault="00042319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информацию словесную (текст), графическую или изобразительную </w:t>
      </w:r>
      <w:r w:rsidRPr="00D87058">
        <w:rPr>
          <w:rFonts w:ascii="Times New Roman" w:hAnsi="Times New Roman"/>
          <w:color w:val="000000"/>
          <w:sz w:val="18"/>
          <w:szCs w:val="18"/>
        </w:rPr>
        <w:t>(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иллюстрация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),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звуковую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(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музыкальное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произведение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);</w:t>
      </w:r>
    </w:p>
    <w:p w:rsidR="003210D7" w:rsidRPr="00D87058" w:rsidRDefault="00042319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3210D7" w:rsidRPr="00D87058" w:rsidRDefault="00042319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выбирать книгу в библиотеке в соответствии с учебной задачей; составлять аннотацию.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Коммуникативные универсальные учебные действия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способствуют формированию умений:</w:t>
      </w:r>
    </w:p>
    <w:p w:rsidR="003210D7" w:rsidRPr="00D87058" w:rsidRDefault="00042319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3210D7" w:rsidRPr="00D87058" w:rsidRDefault="00042319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вопросы по основным событиям текста;</w:t>
      </w:r>
    </w:p>
    <w:p w:rsidR="003210D7" w:rsidRPr="00D87058" w:rsidRDefault="00042319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пересказывать текст (подробно, выборочно, с изменением лица);</w:t>
      </w:r>
    </w:p>
    <w:p w:rsidR="003210D7" w:rsidRPr="00D87058" w:rsidRDefault="00042319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3210D7" w:rsidRPr="00D87058" w:rsidRDefault="00042319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сочинять простые истории (сказки, рассказы) по аналогии.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Регулятивные</w:t>
      </w:r>
      <w:proofErr w:type="gramEnd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универсальные учебные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способствуют формированию умений:</w:t>
      </w:r>
    </w:p>
    <w:p w:rsidR="003210D7" w:rsidRPr="00D87058" w:rsidRDefault="00042319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3210D7" w:rsidRPr="00D87058" w:rsidRDefault="00042319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оценивать качество своего восприятия текста на слух;</w:t>
      </w:r>
    </w:p>
    <w:p w:rsidR="003210D7" w:rsidRPr="00D87058" w:rsidRDefault="00042319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Совместная деятельность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способствует формированию умений:</w:t>
      </w:r>
    </w:p>
    <w:p w:rsidR="003210D7" w:rsidRPr="00D87058" w:rsidRDefault="00042319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3210D7" w:rsidRPr="00D87058" w:rsidRDefault="00042319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3210D7" w:rsidRPr="00D87058" w:rsidRDefault="00042319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333333"/>
          <w:sz w:val="18"/>
          <w:szCs w:val="18"/>
          <w:lang w:val="ru-RU"/>
        </w:rPr>
        <w:t>4 КЛАСС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О Родине, героические страницы истории.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</w:rPr>
        <w:t>I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Пескова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‌</w:t>
      </w:r>
      <w:bookmarkStart w:id="55" w:name="e723ba6f-ad13-4eb9-88fb-092822236b1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5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Круг чтения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6" w:name="127f14ef-247e-4055-acfd-bc40c4be0ca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(1-2 рассказа военно-исторической тематики) и другие (по выбору).</w:t>
      </w:r>
      <w:bookmarkEnd w:id="5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Фольклор (устное народное творчество)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словесный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Круг чтения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произведения малых жанров фольклора, народные сказки ‌</w:t>
      </w:r>
      <w:bookmarkStart w:id="57" w:name="13ed692d-f68b-4ab7-9394-065d0e010e2b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(2-3 сказки по выбору)</w:t>
      </w:r>
      <w:bookmarkEnd w:id="5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‌, сказки народов России ‌</w:t>
      </w:r>
      <w:bookmarkStart w:id="58" w:name="88e382a1-4742-44f3-be40-3355538b7bf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(2-3 сказки по выбору)</w:t>
      </w:r>
      <w:bookmarkEnd w:id="5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‌, былины из цикла об Илье Муромце, Алёше Поповиче, Добрыне Никитиче ‌</w:t>
      </w:r>
      <w:bookmarkStart w:id="59" w:name="65d9a5fc-cfbc-4c38-8800-4fae49f12f6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(1-2 по выбору)</w:t>
      </w:r>
      <w:bookmarkEnd w:id="5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Творчество А. С. Пушкина.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0" w:name="d4959437-1f52-4e04-ad5c-5e5962b220a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6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Творчество И. А. Крылова.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Хемницера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Л. Н. Толстого, С. В. Михалкова. Басни стихотворные и прозаические ‌</w:t>
      </w:r>
      <w:bookmarkStart w:id="61" w:name="f6b74d8a-3a68-456b-9560-c1d56f3a770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трёх)</w:t>
      </w:r>
      <w:bookmarkEnd w:id="6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Хемницер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«Стрекоза», Л.Н. Толстой «Стрекоза и муравьи» ‌</w:t>
      </w:r>
      <w:bookmarkStart w:id="62" w:name="fb9c6b46-90e6-44d3-98e5-d86df8a78f7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6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Творчество М. Ю. Лермонтова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Круг чтения: лирические произведения М. Ю. Лермонтова ‌</w:t>
      </w:r>
      <w:bookmarkStart w:id="63" w:name="8753b9aa-1497-4d8a-9925-78a7378ffdc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трёх)</w:t>
      </w:r>
      <w:bookmarkEnd w:id="6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4" w:name="a3acb784-465c-47f9-a1a9-55fd03aefdd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6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Литературная сказка.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Тематика авторских стихотворных сказок ‌</w:t>
      </w:r>
      <w:bookmarkStart w:id="65" w:name="c485f24c-ccf6-4a4b-a332-12b0e9bda1ee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(две-три по выбору)</w:t>
      </w:r>
      <w:bookmarkEnd w:id="6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6" w:name="b696e61f-1fed-496e-b40a-891403c8acb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др.</w:t>
      </w:r>
      <w:bookmarkEnd w:id="6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7" w:name="bf3989dc-2faf-4749-85de-63cc4f5b6c7f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6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Картины природы в творчестве поэтов и писателей Х</w:t>
      </w:r>
      <w:r w:rsidRPr="00D87058">
        <w:rPr>
          <w:rFonts w:ascii="Times New Roman" w:hAnsi="Times New Roman"/>
          <w:i/>
          <w:color w:val="000000"/>
          <w:sz w:val="18"/>
          <w:szCs w:val="18"/>
        </w:rPr>
        <w:t>I</w:t>
      </w: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Х– </w:t>
      </w:r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ХХ</w:t>
      </w:r>
      <w:proofErr w:type="gramEnd"/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веков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8" w:name="05556173-ef49-42c0-b650-76e818c52f7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пяти авторов по выбору)</w:t>
      </w:r>
      <w:bookmarkEnd w:id="6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‌: В. А. Жуковский, И.С. Никитин, Е. А. Баратынский, Ф. И. Тютчев, А. А. Фет, ‌</w:t>
      </w:r>
      <w:bookmarkStart w:id="69" w:name="10df2cc6-7eaf-452a-be27-c403590473e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Н. А. Некрасов, И. А. Бунин, А. А. Блок, К. Д. Бальмонт и др.</w:t>
      </w:r>
      <w:bookmarkEnd w:id="6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Репродукция картины как иллюстрация к лирическому произведению.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​‌</w:t>
      </w:r>
      <w:bookmarkStart w:id="70" w:name="81524b2d-8972-479d-bbde-dc24af398f71"/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и другие (по выбору).</w:t>
      </w:r>
      <w:bookmarkEnd w:id="70"/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lastRenderedPageBreak/>
        <w:t>Творчество Л. Н. Толстого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Круг чтения ‌</w:t>
      </w:r>
      <w:bookmarkStart w:id="71" w:name="8bd46c4b-5995-4a73-9b20-d9c86c3c531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трёх произведений)</w:t>
      </w:r>
      <w:bookmarkEnd w:id="7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Л.Н. Толстой «Детство» (отдельные главы), «Русак», «Черепаха» ‌</w:t>
      </w:r>
      <w:bookmarkStart w:id="72" w:name="7dfac43d-95d1-4f1a-9ef0-dd2e363e557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7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Произведения о животных и родной природе.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3" w:name="6b7a4d8f-0c10-4499-8b29-96f96637440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трёх авторов)</w:t>
      </w:r>
      <w:bookmarkEnd w:id="7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‌: на примере произведений В. П. Астафьева, М. М. Пришвина, С.А. Есенина, ‌</w:t>
      </w:r>
      <w:bookmarkStart w:id="74" w:name="2404cae9-2aea-4be9-9c14-d1f2464ae94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А. И. Куприна, К. Г. Паустовского, Ю. И. Коваля и др.</w:t>
      </w:r>
      <w:bookmarkEnd w:id="7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В.П. Астафьев «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Капалуха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», М.М. Пришвин «Выскочка», С.А. Есенин «Лебёдушка» </w:t>
      </w:r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​‌</w:t>
      </w:r>
      <w:bookmarkStart w:id="75" w:name="32f573be-918d-43d1-9ae6-41e22d8f0125"/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и другие (по выбору).</w:t>
      </w:r>
      <w:bookmarkEnd w:id="75"/>
      <w:r w:rsidRPr="00D87058">
        <w:rPr>
          <w:rFonts w:ascii="Times New Roman" w:hAnsi="Times New Roman"/>
          <w:color w:val="333333"/>
          <w:sz w:val="18"/>
          <w:szCs w:val="18"/>
          <w:lang w:val="ru-RU"/>
        </w:rPr>
        <w:t>‌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Произведения о детях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взрослыми и сверстниками ‌</w:t>
      </w:r>
      <w:bookmarkStart w:id="76" w:name="af055e7a-930d-4d71-860c-0ef134e8808b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(на примере произведений не менее трёх авторов)</w:t>
      </w:r>
      <w:bookmarkEnd w:id="76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‌: А. П. Чехова, Н. Г. Гарина-Михайловского, М.М. Зощенко, К.Г.Паустовский, ‌</w:t>
      </w:r>
      <w:bookmarkStart w:id="77" w:name="7725f3ac-90cc-4ff9-a933-5f250076586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Б. С. Житкова, В. В. Крапивина и др.</w:t>
      </w:r>
      <w:bookmarkEnd w:id="77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Миньке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» ‌</w:t>
      </w:r>
      <w:bookmarkStart w:id="78" w:name="b11b7b7c-b734-4b90-8e59-61db21edb4cb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(1-2 рассказа из цикла)</w:t>
      </w:r>
      <w:bookmarkEnd w:id="7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‌, К.Г. Паустовский «Корзина с еловыми шишками» и другие.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Пьеса.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9" w:name="37501a53-492c-457b-bba5-1c42b6cc6631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(одна по выбору)</w:t>
      </w:r>
      <w:bookmarkEnd w:id="7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С.Я. Маршак «Двенадцать месяцев» и другие.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Юмористические произведения.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Круг чтения ‌</w:t>
      </w:r>
      <w:bookmarkStart w:id="80" w:name="75d9e905-0ed8-4b64-8f23-d12494003dd9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(не менее двух произведений по выбору):</w:t>
      </w:r>
      <w:bookmarkEnd w:id="8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 юмористические произведения на примере рассказов В. Ю. Драгунского, Н. Н. Носова, ‌</w:t>
      </w:r>
      <w:bookmarkStart w:id="81" w:name="861c58cd-2b62-48ca-aee2-cbc0aff1d66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М. М. Зощенко, В. В.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Голявкина</w:t>
      </w:r>
      <w:bookmarkEnd w:id="81"/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Произведения для чтения: В.Ю. Драгунский «Денискины рассказы» ‌</w:t>
      </w:r>
      <w:bookmarkStart w:id="82" w:name="3833d43d-9952-42a0-80a6-c982261f81f0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(1-2 произведения по выбору)</w:t>
      </w:r>
      <w:bookmarkEnd w:id="82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‌, Н.Н. Носов «Витя Малеев в школе и дома» (отдельные главы) ‌</w:t>
      </w:r>
      <w:bookmarkStart w:id="83" w:name="6717adc8-7d22-4c8b-8e0f-ca68d49678b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</w:t>
      </w:r>
      <w:bookmarkEnd w:id="83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Зарубежная литература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4" w:name="0570ee0c-c095-4bdf-be12-0c3444ad3bbe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Ш. Перро, братьев Гримм и др. (по выбору)</w:t>
      </w:r>
      <w:bookmarkEnd w:id="84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‌. Приключенческая литература: произведения Дж. Свифта, Марка Твена.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Произведения для чтения: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Сойер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» (отдельные главы) ‌</w:t>
      </w:r>
      <w:bookmarkStart w:id="85" w:name="7eaefd21-9d80-4380-a4c5-7fbfbc886408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 другие (по выбору)</w:t>
      </w:r>
      <w:bookmarkEnd w:id="85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‌.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i/>
          <w:color w:val="000000"/>
          <w:sz w:val="18"/>
          <w:szCs w:val="18"/>
          <w:lang w:val="ru-RU"/>
        </w:rPr>
        <w:t>Библиографическая культура (работа с детской книгой и справочной литературой)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Работа с источниками периодической печати.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210D7" w:rsidRPr="00D87058" w:rsidRDefault="00042319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210D7" w:rsidRPr="00D87058" w:rsidRDefault="00042319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3210D7" w:rsidRPr="00D87058" w:rsidRDefault="00042319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3210D7" w:rsidRPr="00D87058" w:rsidRDefault="00042319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характеризовать героя и давать оценку его поступкам; </w:t>
      </w:r>
    </w:p>
    <w:p w:rsidR="003210D7" w:rsidRPr="00D87058" w:rsidRDefault="00042319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3210D7" w:rsidRPr="00D87058" w:rsidRDefault="00042319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3210D7" w:rsidRPr="00D87058" w:rsidRDefault="00042319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использовать справочную информацию для получения дополнительной информации в соответствии с учебной задачей;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выбирать книгу в библиотеке в соответствии с учебной задачей; составлять аннотацию.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Коммуникативные универсальные учебные действия способствуют формированию умений: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пересказывать текст в соответствии с учебной задачей;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рассказывать о тематике детской литературы, о любимом писателе и его произведениях;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оценивать мнение авторов о героях и своё отношение к ним;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использовать элементы импровизации при исполнении фольклорных произведений;</w:t>
      </w:r>
    </w:p>
    <w:p w:rsidR="003210D7" w:rsidRPr="00D87058" w:rsidRDefault="00042319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Регулятивные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универсальные учебные способствуют формированию умений:</w:t>
      </w:r>
    </w:p>
    <w:p w:rsidR="003210D7" w:rsidRPr="00D87058" w:rsidRDefault="00042319">
      <w:pPr>
        <w:numPr>
          <w:ilvl w:val="0"/>
          <w:numId w:val="1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3210D7" w:rsidRPr="00D87058" w:rsidRDefault="00042319">
      <w:pPr>
        <w:numPr>
          <w:ilvl w:val="0"/>
          <w:numId w:val="1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определять цель выразительного исполнения и работы с текстом;</w:t>
      </w:r>
    </w:p>
    <w:p w:rsidR="003210D7" w:rsidRPr="00D87058" w:rsidRDefault="00042319">
      <w:pPr>
        <w:numPr>
          <w:ilvl w:val="0"/>
          <w:numId w:val="1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3210D7" w:rsidRPr="00D87058" w:rsidRDefault="00042319">
      <w:pPr>
        <w:numPr>
          <w:ilvl w:val="0"/>
          <w:numId w:val="1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Совместная деятельность способствует формированию умений:</w:t>
      </w:r>
    </w:p>
    <w:p w:rsidR="003210D7" w:rsidRPr="00D87058" w:rsidRDefault="00042319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участвовать в театрализованной деятельности: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инсценировании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драматизации (читать по ролям, разыгрывать сценки);</w:t>
      </w:r>
    </w:p>
    <w:p w:rsidR="003210D7" w:rsidRPr="00D87058" w:rsidRDefault="00042319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соблюдать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правила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взаимодействия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;</w:t>
      </w:r>
    </w:p>
    <w:p w:rsidR="003210D7" w:rsidRPr="00D87058" w:rsidRDefault="00042319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6" w:name="_ftn1"/>
    <w:p w:rsidR="003210D7" w:rsidRPr="00D87058" w:rsidRDefault="00DC2D32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C2D32">
        <w:rPr>
          <w:sz w:val="18"/>
          <w:szCs w:val="18"/>
        </w:rPr>
        <w:fldChar w:fldCharType="begin"/>
      </w:r>
      <w:r w:rsidR="00042319" w:rsidRPr="00D87058">
        <w:rPr>
          <w:sz w:val="18"/>
          <w:szCs w:val="18"/>
        </w:rPr>
        <w:instrText>HYPERLINK</w:instrText>
      </w:r>
      <w:r w:rsidR="00042319" w:rsidRPr="00D87058">
        <w:rPr>
          <w:sz w:val="18"/>
          <w:szCs w:val="18"/>
          <w:lang w:val="ru-RU"/>
        </w:rPr>
        <w:instrText xml:space="preserve"> \</w:instrText>
      </w:r>
      <w:r w:rsidR="00042319" w:rsidRPr="00D87058">
        <w:rPr>
          <w:sz w:val="18"/>
          <w:szCs w:val="18"/>
        </w:rPr>
        <w:instrText>l</w:instrText>
      </w:r>
      <w:r w:rsidR="00042319" w:rsidRPr="00D87058">
        <w:rPr>
          <w:sz w:val="18"/>
          <w:szCs w:val="18"/>
          <w:lang w:val="ru-RU"/>
        </w:rPr>
        <w:instrText xml:space="preserve"> "_</w:instrText>
      </w:r>
      <w:r w:rsidR="00042319" w:rsidRPr="00D87058">
        <w:rPr>
          <w:sz w:val="18"/>
          <w:szCs w:val="18"/>
        </w:rPr>
        <w:instrText>ftnref</w:instrText>
      </w:r>
      <w:r w:rsidR="00042319" w:rsidRPr="00D87058">
        <w:rPr>
          <w:sz w:val="18"/>
          <w:szCs w:val="18"/>
          <w:lang w:val="ru-RU"/>
        </w:rPr>
        <w:instrText>1" \</w:instrText>
      </w:r>
      <w:r w:rsidR="00042319" w:rsidRPr="00D87058">
        <w:rPr>
          <w:sz w:val="18"/>
          <w:szCs w:val="18"/>
        </w:rPr>
        <w:instrText>h</w:instrText>
      </w:r>
      <w:r w:rsidRPr="00DC2D32">
        <w:rPr>
          <w:sz w:val="18"/>
          <w:szCs w:val="18"/>
        </w:rPr>
        <w:fldChar w:fldCharType="separate"/>
      </w:r>
      <w:r w:rsidR="00042319" w:rsidRPr="00D87058">
        <w:rPr>
          <w:rFonts w:ascii="Times New Roman" w:hAnsi="Times New Roman"/>
          <w:color w:val="0000FF"/>
          <w:sz w:val="18"/>
          <w:szCs w:val="18"/>
          <w:lang w:val="ru-RU"/>
        </w:rPr>
        <w:t>[1]</w:t>
      </w:r>
      <w:r w:rsidRPr="00D87058">
        <w:rPr>
          <w:rFonts w:ascii="Times New Roman" w:hAnsi="Times New Roman"/>
          <w:color w:val="0000FF"/>
          <w:sz w:val="18"/>
          <w:szCs w:val="18"/>
        </w:rPr>
        <w:fldChar w:fldCharType="end"/>
      </w:r>
      <w:bookmarkEnd w:id="86"/>
      <w:r w:rsidR="00042319"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 данной рабочей программе отражено </w:t>
      </w:r>
      <w:proofErr w:type="gramStart"/>
      <w:r w:rsidR="00042319" w:rsidRPr="00D87058">
        <w:rPr>
          <w:rFonts w:ascii="Times New Roman" w:hAnsi="Times New Roman"/>
          <w:color w:val="000000"/>
          <w:sz w:val="18"/>
          <w:szCs w:val="18"/>
          <w:lang w:val="ru-RU"/>
        </w:rPr>
        <w:t>только то</w:t>
      </w:r>
      <w:proofErr w:type="gramEnd"/>
      <w:r w:rsidR="00042319"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3210D7" w:rsidRPr="00D87058" w:rsidRDefault="003210D7">
      <w:pPr>
        <w:rPr>
          <w:sz w:val="18"/>
          <w:szCs w:val="18"/>
          <w:lang w:val="ru-RU"/>
        </w:rPr>
        <w:sectPr w:rsidR="003210D7" w:rsidRPr="00D87058">
          <w:pgSz w:w="11906" w:h="16383"/>
          <w:pgMar w:top="1134" w:right="850" w:bottom="1134" w:left="1701" w:header="720" w:footer="720" w:gutter="0"/>
          <w:cols w:space="720"/>
        </w:sectPr>
      </w:pP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87" w:name="block-16406445"/>
      <w:bookmarkEnd w:id="5"/>
      <w:r w:rsidRPr="00D87058">
        <w:rPr>
          <w:rFonts w:ascii="Times New Roman" w:hAnsi="Times New Roman"/>
          <w:b/>
          <w:color w:val="333333"/>
          <w:sz w:val="18"/>
          <w:szCs w:val="18"/>
          <w:lang w:val="ru-RU"/>
        </w:rPr>
        <w:lastRenderedPageBreak/>
        <w:t xml:space="preserve">ПЛАНИРУЕМЫЕ </w:t>
      </w: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ОБРАЗОВАТЕЛЬНЫЕ </w:t>
      </w:r>
      <w:r w:rsidRPr="00D87058">
        <w:rPr>
          <w:rFonts w:ascii="Times New Roman" w:hAnsi="Times New Roman"/>
          <w:b/>
          <w:color w:val="333333"/>
          <w:sz w:val="18"/>
          <w:szCs w:val="18"/>
          <w:lang w:val="ru-RU"/>
        </w:rPr>
        <w:t>РЕЗУЛЬТАТЫ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обучающимися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личностных,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предметных результатов освоения учебного предмета.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социокультурным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Гражданско-патриотическое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воспитание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210D7" w:rsidRPr="00D87058" w:rsidRDefault="00042319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210D7" w:rsidRPr="00D87058" w:rsidRDefault="00042319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Духовно-нравственное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воспитание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210D7" w:rsidRPr="00D87058" w:rsidRDefault="00042319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210D7" w:rsidRPr="00D87058" w:rsidRDefault="00042319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210D7" w:rsidRPr="00D87058" w:rsidRDefault="00042319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Эстетическое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воспитание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210D7" w:rsidRPr="00D87058" w:rsidRDefault="00042319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210D7" w:rsidRPr="00D87058" w:rsidRDefault="00042319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Трудовое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воспитание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Экологическое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воспитание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210D7" w:rsidRPr="00D87058" w:rsidRDefault="00042319">
      <w:pPr>
        <w:numPr>
          <w:ilvl w:val="0"/>
          <w:numId w:val="2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неприятие действий, приносящих ей вред.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Ценности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научного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b/>
          <w:color w:val="000000"/>
          <w:sz w:val="18"/>
          <w:szCs w:val="18"/>
        </w:rPr>
        <w:t>познания</w:t>
      </w:r>
      <w:proofErr w:type="spellEnd"/>
      <w:r w:rsidRPr="00D87058">
        <w:rPr>
          <w:rFonts w:ascii="Times New Roman" w:hAnsi="Times New Roman"/>
          <w:b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210D7" w:rsidRPr="00D87058" w:rsidRDefault="00042319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овладение смысловым чтением для решения различного уровня учебных и жизненных задач;</w:t>
      </w:r>
    </w:p>
    <w:p w:rsidR="003210D7" w:rsidRPr="00D87058" w:rsidRDefault="00042319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обучающихся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будут сформированы познавательные универсальные учебные действия: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</w:rPr>
        <w:t>базовые</w:t>
      </w:r>
      <w:proofErr w:type="spellEnd"/>
      <w:proofErr w:type="gramEnd"/>
      <w:r w:rsidRPr="00D8705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i/>
          <w:color w:val="000000"/>
          <w:sz w:val="18"/>
          <w:szCs w:val="18"/>
        </w:rPr>
        <w:t>логические</w:t>
      </w:r>
      <w:proofErr w:type="spellEnd"/>
      <w:r w:rsidRPr="00D8705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i/>
          <w:color w:val="000000"/>
          <w:sz w:val="18"/>
          <w:szCs w:val="18"/>
        </w:rPr>
        <w:t>действия</w:t>
      </w:r>
      <w:proofErr w:type="spellEnd"/>
      <w:r w:rsidRPr="00D87058"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210D7" w:rsidRPr="00D87058" w:rsidRDefault="00042319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объединять произведения по жанру, авторской принадлежности;</w:t>
      </w:r>
    </w:p>
    <w:p w:rsidR="003210D7" w:rsidRPr="00D87058" w:rsidRDefault="00042319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210D7" w:rsidRPr="00D87058" w:rsidRDefault="00042319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210D7" w:rsidRPr="00D87058" w:rsidRDefault="00042319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210D7" w:rsidRPr="00D87058" w:rsidRDefault="00042319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</w:rPr>
        <w:t>базовые</w:t>
      </w:r>
      <w:proofErr w:type="spellEnd"/>
      <w:proofErr w:type="gramEnd"/>
      <w:r w:rsidRPr="00D8705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i/>
          <w:color w:val="000000"/>
          <w:sz w:val="18"/>
          <w:szCs w:val="18"/>
        </w:rPr>
        <w:t>исследовательские</w:t>
      </w:r>
      <w:proofErr w:type="spellEnd"/>
      <w:r w:rsidRPr="00D87058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i/>
          <w:color w:val="000000"/>
          <w:sz w:val="18"/>
          <w:szCs w:val="18"/>
        </w:rPr>
        <w:t>действия</w:t>
      </w:r>
      <w:proofErr w:type="spellEnd"/>
      <w:r w:rsidRPr="00D87058"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210D7" w:rsidRPr="00D87058" w:rsidRDefault="00042319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с помощью учителя цель, планировать изменения объекта, ситуации;</w:t>
      </w:r>
    </w:p>
    <w:p w:rsidR="003210D7" w:rsidRPr="00D87058" w:rsidRDefault="00042319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подходящий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(на основе предложенных критериев);</w:t>
      </w:r>
    </w:p>
    <w:p w:rsidR="003210D7" w:rsidRPr="00D87058" w:rsidRDefault="00042319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210D7" w:rsidRPr="00D87058" w:rsidRDefault="00042319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210D7" w:rsidRPr="00D87058" w:rsidRDefault="00042319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</w:rPr>
        <w:t>работа</w:t>
      </w:r>
      <w:proofErr w:type="spellEnd"/>
      <w:proofErr w:type="gramEnd"/>
      <w:r w:rsidRPr="00D87058">
        <w:rPr>
          <w:rFonts w:ascii="Times New Roman" w:hAnsi="Times New Roman"/>
          <w:i/>
          <w:color w:val="000000"/>
          <w:sz w:val="18"/>
          <w:szCs w:val="18"/>
        </w:rPr>
        <w:t xml:space="preserve"> с </w:t>
      </w:r>
      <w:proofErr w:type="spellStart"/>
      <w:r w:rsidRPr="00D87058">
        <w:rPr>
          <w:rFonts w:ascii="Times New Roman" w:hAnsi="Times New Roman"/>
          <w:i/>
          <w:color w:val="000000"/>
          <w:sz w:val="18"/>
          <w:szCs w:val="18"/>
        </w:rPr>
        <w:t>информацией</w:t>
      </w:r>
      <w:proofErr w:type="spellEnd"/>
      <w:r w:rsidRPr="00D87058"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выбирать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источник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получения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информации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;</w:t>
      </w:r>
    </w:p>
    <w:p w:rsidR="003210D7" w:rsidRPr="00D87058" w:rsidRDefault="00042319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210D7" w:rsidRPr="00D87058" w:rsidRDefault="00042319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210D7" w:rsidRPr="00D87058" w:rsidRDefault="00042319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210D7" w:rsidRPr="00D87058" w:rsidRDefault="00042319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210D7" w:rsidRPr="00D87058" w:rsidRDefault="00042319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создавать схемы, таблицы для представления информации.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начальной школе у обучающегося формируются </w:t>
      </w: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коммуникативные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универсальные учебные действия: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</w:rPr>
        <w:t>общение</w:t>
      </w:r>
      <w:proofErr w:type="spellEnd"/>
      <w:proofErr w:type="gramEnd"/>
      <w:r w:rsidRPr="00D87058">
        <w:rPr>
          <w:rFonts w:ascii="Times New Roman" w:hAnsi="Times New Roman"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признавать возможность существования разных точек зрения;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корректно и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аргументированно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высказывать своё мнение;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строить речевое высказывание в соответствии с поставленной задачей;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создавать устные и письменные тексты (описание, рассуждение, повествование);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готовить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небольшие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публичные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выступления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;</w:t>
      </w:r>
    </w:p>
    <w:p w:rsidR="003210D7" w:rsidRPr="00D87058" w:rsidRDefault="00042319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подбирать иллюстративный материал (рисунки, фото, плакаты) к тексту выступления.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начальной школе у обучающегося формируются </w:t>
      </w: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регулятивные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универсальные учебные действия:</w:t>
      </w:r>
      <w:proofErr w:type="gramEnd"/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</w:rPr>
        <w:t>самоорганизация</w:t>
      </w:r>
      <w:proofErr w:type="spellEnd"/>
      <w:proofErr w:type="gramEnd"/>
      <w:r w:rsidRPr="00D87058">
        <w:rPr>
          <w:rFonts w:ascii="Times New Roman" w:hAnsi="Times New Roman"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3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планировать действия по решению учебной задачи для получения результата;</w:t>
      </w:r>
    </w:p>
    <w:p w:rsidR="003210D7" w:rsidRPr="00D87058" w:rsidRDefault="00042319">
      <w:pPr>
        <w:numPr>
          <w:ilvl w:val="0"/>
          <w:numId w:val="31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выстраивать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последовательность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выбранных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действий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;</w:t>
      </w: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</w:rPr>
      </w:pPr>
      <w:proofErr w:type="spellStart"/>
      <w:proofErr w:type="gramStart"/>
      <w:r w:rsidRPr="00D87058">
        <w:rPr>
          <w:rFonts w:ascii="Times New Roman" w:hAnsi="Times New Roman"/>
          <w:i/>
          <w:color w:val="000000"/>
          <w:sz w:val="18"/>
          <w:szCs w:val="18"/>
        </w:rPr>
        <w:t>самоконтроль</w:t>
      </w:r>
      <w:proofErr w:type="spellEnd"/>
      <w:proofErr w:type="gramEnd"/>
      <w:r w:rsidRPr="00D87058">
        <w:rPr>
          <w:rFonts w:ascii="Times New Roman" w:hAnsi="Times New Roman"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3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причины успеха/неудач учебной деятельности;</w:t>
      </w:r>
    </w:p>
    <w:p w:rsidR="003210D7" w:rsidRPr="00D87058" w:rsidRDefault="00042319">
      <w:pPr>
        <w:numPr>
          <w:ilvl w:val="0"/>
          <w:numId w:val="3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корректировать свои учебные действия для преодоления ошибок.</w:t>
      </w: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Совместная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деятельность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:</w:t>
      </w:r>
    </w:p>
    <w:p w:rsidR="003210D7" w:rsidRPr="00D87058" w:rsidRDefault="00042319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210D7" w:rsidRPr="00D87058" w:rsidRDefault="00042319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210D7" w:rsidRPr="00D87058" w:rsidRDefault="00042319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проявлять готовность руководить, выполнять поручения, подчиняться;</w:t>
      </w:r>
    </w:p>
    <w:p w:rsidR="003210D7" w:rsidRPr="00D87058" w:rsidRDefault="00042319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ответственно выполнять свою часть работы;</w:t>
      </w:r>
    </w:p>
    <w:p w:rsidR="003210D7" w:rsidRPr="00D87058" w:rsidRDefault="00042319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оценивать свой вклад в общий результат;</w:t>
      </w:r>
    </w:p>
    <w:p w:rsidR="003210D7" w:rsidRPr="00D87058" w:rsidRDefault="00042319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выполнять совместные проектные задания с опорой на предложенные образцы.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210D7" w:rsidRPr="00D87058" w:rsidRDefault="003210D7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</w:rPr>
        <w:t>1 КЛАСС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различать прозаическую (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нестихотворную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) и стихотворную речь;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сказки (фольклорные и литературные), рассказы, стихотворения);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по ролям с соблюдением норм произношения, расстановки ударения;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сочинять небольшие тексты по предложенному началу и др. </w:t>
      </w:r>
      <w:r w:rsidRPr="00D87058">
        <w:rPr>
          <w:rFonts w:ascii="Times New Roman" w:hAnsi="Times New Roman"/>
          <w:color w:val="000000"/>
          <w:sz w:val="18"/>
          <w:szCs w:val="18"/>
        </w:rPr>
        <w:t>(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не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менее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 xml:space="preserve"> 3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</w:rPr>
        <w:t>предложений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</w:rPr>
        <w:t>);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книге/учебнике по обложке, оглавлению, иллюстрациям;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3210D7" w:rsidRPr="00D87058" w:rsidRDefault="00042319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</w:rPr>
        <w:t>2 КЛАСС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сочинять по аналогии с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прочитанным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загадки, небольшие сказки, рассказы;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210D7" w:rsidRPr="00D87058" w:rsidRDefault="00042319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</w:rPr>
        <w:t>3 КЛАСС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различать художественные произведения и познавательные тексты;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от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эпического;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краткий отзыв о прочитанном произведении по заданному алгоритму;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210D7" w:rsidRPr="00D87058" w:rsidRDefault="00042319">
      <w:pPr>
        <w:numPr>
          <w:ilvl w:val="0"/>
          <w:numId w:val="3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</w:rPr>
        <w:t>4 КЛАСС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различать художественные произведения и познавательные тексты;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от</w:t>
      </w:r>
      <w:proofErr w:type="gram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 эпического;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потешки</w:t>
      </w:r>
      <w:proofErr w:type="spellEnd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</w:t>
      </w: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составлять краткий отзыв о прочитанном произведении по заданному алгоритму;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proofErr w:type="gramStart"/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210D7" w:rsidRPr="00D87058" w:rsidRDefault="00042319">
      <w:pPr>
        <w:numPr>
          <w:ilvl w:val="0"/>
          <w:numId w:val="3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D87058">
        <w:rPr>
          <w:rFonts w:ascii="Times New Roman" w:hAnsi="Times New Roman"/>
          <w:color w:val="000000"/>
          <w:sz w:val="18"/>
          <w:szCs w:val="1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3210D7" w:rsidRPr="00D87058" w:rsidRDefault="00042319">
      <w:pPr>
        <w:spacing w:after="0" w:line="264" w:lineRule="auto"/>
        <w:ind w:left="120"/>
        <w:jc w:val="both"/>
        <w:rPr>
          <w:sz w:val="18"/>
          <w:szCs w:val="18"/>
        </w:rPr>
      </w:pPr>
      <w:r w:rsidRPr="00D87058">
        <w:rPr>
          <w:rFonts w:ascii="Times New Roman" w:hAnsi="Times New Roman"/>
          <w:b/>
          <w:color w:val="000000"/>
          <w:sz w:val="18"/>
          <w:szCs w:val="18"/>
        </w:rPr>
        <w:t>​</w:t>
      </w:r>
    </w:p>
    <w:p w:rsidR="003210D7" w:rsidRPr="00D87058" w:rsidRDefault="003210D7">
      <w:pPr>
        <w:rPr>
          <w:sz w:val="18"/>
          <w:szCs w:val="18"/>
        </w:rPr>
        <w:sectPr w:rsidR="003210D7" w:rsidRPr="00D87058">
          <w:pgSz w:w="11906" w:h="16383"/>
          <w:pgMar w:top="1134" w:right="850" w:bottom="1134" w:left="1701" w:header="720" w:footer="720" w:gutter="0"/>
          <w:cols w:space="720"/>
        </w:sectPr>
      </w:pPr>
    </w:p>
    <w:p w:rsidR="003210D7" w:rsidRDefault="00042319">
      <w:pPr>
        <w:spacing w:after="0"/>
        <w:ind w:left="120"/>
      </w:pPr>
      <w:bookmarkStart w:id="88" w:name="block-16406444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210D7" w:rsidRDefault="00042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3210D7" w:rsidTr="006A3C4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</w:tr>
      <w:tr w:rsidR="003210D7" w:rsidTr="006A3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Pr="006A3C49" w:rsidRDefault="006A3C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Pr="006A3C49" w:rsidRDefault="006A3C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0D7" w:rsidRDefault="003210D7"/>
        </w:tc>
      </w:tr>
      <w:tr w:rsidR="003210D7" w:rsidTr="006A3C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Pr="006A3C49" w:rsidRDefault="006A3C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Pr="006A3C49" w:rsidRDefault="006A3C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6A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6A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 w:rsidTr="006A3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0D7" w:rsidRDefault="006A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0D7" w:rsidRDefault="003210D7"/>
        </w:tc>
      </w:tr>
      <w:tr w:rsidR="006A3C49" w:rsidTr="006A3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C49" w:rsidRPr="006A3C49" w:rsidRDefault="006A3C4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3C49" w:rsidRDefault="006A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bookmarkStart w:id="89" w:name="_GoBack"/>
            <w:bookmarkEnd w:id="89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C49" w:rsidRDefault="006A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C49" w:rsidRDefault="006A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3C49" w:rsidRDefault="006A3C49">
            <w:pPr>
              <w:spacing w:after="0"/>
              <w:ind w:left="135"/>
            </w:pPr>
          </w:p>
        </w:tc>
      </w:tr>
      <w:tr w:rsidR="006A3C49" w:rsidTr="006A3C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C49" w:rsidRPr="00042319" w:rsidRDefault="006A3C4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A3C49" w:rsidRDefault="006A3C4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3C49" w:rsidRDefault="006A3C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3C49" w:rsidRDefault="006A3C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A3C49" w:rsidRDefault="006A3C49"/>
        </w:tc>
      </w:tr>
    </w:tbl>
    <w:p w:rsidR="003210D7" w:rsidRDefault="003210D7">
      <w:pPr>
        <w:sectPr w:rsidR="00321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0D7" w:rsidRDefault="00042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3210D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/>
        </w:tc>
      </w:tr>
    </w:tbl>
    <w:p w:rsidR="003210D7" w:rsidRDefault="003210D7">
      <w:pPr>
        <w:sectPr w:rsidR="00321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0D7" w:rsidRDefault="00042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3210D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/>
        </w:tc>
      </w:tr>
    </w:tbl>
    <w:p w:rsidR="003210D7" w:rsidRDefault="003210D7">
      <w:pPr>
        <w:sectPr w:rsidR="00321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0D7" w:rsidRDefault="00042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3210D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10D7" w:rsidRDefault="00321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0D7" w:rsidRDefault="003210D7"/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 w:rsidRPr="00A039A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>
            <w:pPr>
              <w:spacing w:after="0"/>
              <w:ind w:left="135"/>
            </w:pPr>
          </w:p>
        </w:tc>
      </w:tr>
      <w:tr w:rsidR="00321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0D7" w:rsidRPr="00042319" w:rsidRDefault="00042319">
            <w:pPr>
              <w:spacing w:after="0"/>
              <w:ind w:left="135"/>
              <w:rPr>
                <w:lang w:val="ru-RU"/>
              </w:rPr>
            </w:pPr>
            <w:r w:rsidRPr="00042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0D7" w:rsidRDefault="003210D7"/>
        </w:tc>
      </w:tr>
    </w:tbl>
    <w:p w:rsidR="003210D7" w:rsidRDefault="003210D7">
      <w:pPr>
        <w:sectPr w:rsidR="003210D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8"/>
    <w:p w:rsidR="00042319" w:rsidRDefault="00042319"/>
    <w:sectPr w:rsidR="00042319" w:rsidSect="007530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5617"/>
    <w:multiLevelType w:val="multilevel"/>
    <w:tmpl w:val="E2929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26148"/>
    <w:multiLevelType w:val="multilevel"/>
    <w:tmpl w:val="903E0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C5895"/>
    <w:multiLevelType w:val="multilevel"/>
    <w:tmpl w:val="2B2EC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64EFE"/>
    <w:multiLevelType w:val="multilevel"/>
    <w:tmpl w:val="321CE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B75C1A"/>
    <w:multiLevelType w:val="multilevel"/>
    <w:tmpl w:val="209C7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2F4865"/>
    <w:multiLevelType w:val="multilevel"/>
    <w:tmpl w:val="03B48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1C3E96"/>
    <w:multiLevelType w:val="multilevel"/>
    <w:tmpl w:val="776AB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2530D"/>
    <w:multiLevelType w:val="multilevel"/>
    <w:tmpl w:val="BC08F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370184"/>
    <w:multiLevelType w:val="multilevel"/>
    <w:tmpl w:val="8326E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495564"/>
    <w:multiLevelType w:val="multilevel"/>
    <w:tmpl w:val="675CB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52104E"/>
    <w:multiLevelType w:val="multilevel"/>
    <w:tmpl w:val="65F26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F8591C"/>
    <w:multiLevelType w:val="multilevel"/>
    <w:tmpl w:val="922C0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5663EF"/>
    <w:multiLevelType w:val="multilevel"/>
    <w:tmpl w:val="32C4D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177EBA"/>
    <w:multiLevelType w:val="multilevel"/>
    <w:tmpl w:val="F384C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0C5060"/>
    <w:multiLevelType w:val="multilevel"/>
    <w:tmpl w:val="4F665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8512B9"/>
    <w:multiLevelType w:val="multilevel"/>
    <w:tmpl w:val="D1540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AC4F7F"/>
    <w:multiLevelType w:val="multilevel"/>
    <w:tmpl w:val="22BA8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94624C"/>
    <w:multiLevelType w:val="multilevel"/>
    <w:tmpl w:val="7A347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73A57"/>
    <w:multiLevelType w:val="multilevel"/>
    <w:tmpl w:val="A5148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7E424C"/>
    <w:multiLevelType w:val="multilevel"/>
    <w:tmpl w:val="4D6C8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EC1FD6"/>
    <w:multiLevelType w:val="multilevel"/>
    <w:tmpl w:val="1ADEF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F72B8E"/>
    <w:multiLevelType w:val="multilevel"/>
    <w:tmpl w:val="65D64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CD4CC4"/>
    <w:multiLevelType w:val="multilevel"/>
    <w:tmpl w:val="985A5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2D0DB7"/>
    <w:multiLevelType w:val="multilevel"/>
    <w:tmpl w:val="D5E40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67611D"/>
    <w:multiLevelType w:val="multilevel"/>
    <w:tmpl w:val="B164D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C21C40"/>
    <w:multiLevelType w:val="multilevel"/>
    <w:tmpl w:val="182CB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AB5451"/>
    <w:multiLevelType w:val="multilevel"/>
    <w:tmpl w:val="E6B8B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FC74CA"/>
    <w:multiLevelType w:val="multilevel"/>
    <w:tmpl w:val="7E6A1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AA533A"/>
    <w:multiLevelType w:val="multilevel"/>
    <w:tmpl w:val="238C0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B1052C"/>
    <w:multiLevelType w:val="multilevel"/>
    <w:tmpl w:val="1EDEA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9C10A1"/>
    <w:multiLevelType w:val="multilevel"/>
    <w:tmpl w:val="40602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0255C5"/>
    <w:multiLevelType w:val="multilevel"/>
    <w:tmpl w:val="81529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6E52C8"/>
    <w:multiLevelType w:val="multilevel"/>
    <w:tmpl w:val="32B48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BB215C"/>
    <w:multiLevelType w:val="multilevel"/>
    <w:tmpl w:val="FDDC6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2C7DC7"/>
    <w:multiLevelType w:val="multilevel"/>
    <w:tmpl w:val="31F4B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5D195F"/>
    <w:multiLevelType w:val="multilevel"/>
    <w:tmpl w:val="EDF0C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BB4C55"/>
    <w:multiLevelType w:val="multilevel"/>
    <w:tmpl w:val="1CFE7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21"/>
  </w:num>
  <w:num w:numId="5">
    <w:abstractNumId w:val="33"/>
  </w:num>
  <w:num w:numId="6">
    <w:abstractNumId w:val="28"/>
  </w:num>
  <w:num w:numId="7">
    <w:abstractNumId w:val="14"/>
  </w:num>
  <w:num w:numId="8">
    <w:abstractNumId w:val="5"/>
  </w:num>
  <w:num w:numId="9">
    <w:abstractNumId w:val="9"/>
  </w:num>
  <w:num w:numId="10">
    <w:abstractNumId w:val="31"/>
  </w:num>
  <w:num w:numId="11">
    <w:abstractNumId w:val="7"/>
  </w:num>
  <w:num w:numId="12">
    <w:abstractNumId w:val="30"/>
  </w:num>
  <w:num w:numId="13">
    <w:abstractNumId w:val="27"/>
  </w:num>
  <w:num w:numId="14">
    <w:abstractNumId w:val="34"/>
  </w:num>
  <w:num w:numId="15">
    <w:abstractNumId w:val="4"/>
  </w:num>
  <w:num w:numId="16">
    <w:abstractNumId w:val="13"/>
  </w:num>
  <w:num w:numId="17">
    <w:abstractNumId w:val="19"/>
  </w:num>
  <w:num w:numId="18">
    <w:abstractNumId w:val="3"/>
  </w:num>
  <w:num w:numId="19">
    <w:abstractNumId w:val="24"/>
  </w:num>
  <w:num w:numId="20">
    <w:abstractNumId w:val="12"/>
  </w:num>
  <w:num w:numId="21">
    <w:abstractNumId w:val="35"/>
  </w:num>
  <w:num w:numId="22">
    <w:abstractNumId w:val="1"/>
  </w:num>
  <w:num w:numId="23">
    <w:abstractNumId w:val="25"/>
  </w:num>
  <w:num w:numId="24">
    <w:abstractNumId w:val="11"/>
  </w:num>
  <w:num w:numId="25">
    <w:abstractNumId w:val="15"/>
  </w:num>
  <w:num w:numId="26">
    <w:abstractNumId w:val="8"/>
  </w:num>
  <w:num w:numId="27">
    <w:abstractNumId w:val="36"/>
  </w:num>
  <w:num w:numId="28">
    <w:abstractNumId w:val="2"/>
  </w:num>
  <w:num w:numId="29">
    <w:abstractNumId w:val="20"/>
  </w:num>
  <w:num w:numId="30">
    <w:abstractNumId w:val="18"/>
  </w:num>
  <w:num w:numId="31">
    <w:abstractNumId w:val="0"/>
  </w:num>
  <w:num w:numId="32">
    <w:abstractNumId w:val="10"/>
  </w:num>
  <w:num w:numId="33">
    <w:abstractNumId w:val="23"/>
  </w:num>
  <w:num w:numId="34">
    <w:abstractNumId w:val="29"/>
  </w:num>
  <w:num w:numId="35">
    <w:abstractNumId w:val="32"/>
  </w:num>
  <w:num w:numId="36">
    <w:abstractNumId w:val="17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spelling="clean" w:grammar="clean"/>
  <w:defaultTabStop w:val="708"/>
  <w:characterSpacingControl w:val="doNotCompress"/>
  <w:compat/>
  <w:rsids>
    <w:rsidRoot w:val="003210D7"/>
    <w:rsid w:val="00042319"/>
    <w:rsid w:val="0005779B"/>
    <w:rsid w:val="00095168"/>
    <w:rsid w:val="0010601B"/>
    <w:rsid w:val="003210D7"/>
    <w:rsid w:val="004000B9"/>
    <w:rsid w:val="006A3C49"/>
    <w:rsid w:val="0075201B"/>
    <w:rsid w:val="007530D5"/>
    <w:rsid w:val="00763606"/>
    <w:rsid w:val="007B47CB"/>
    <w:rsid w:val="008529B2"/>
    <w:rsid w:val="00A039AB"/>
    <w:rsid w:val="00D87058"/>
    <w:rsid w:val="00DC2D32"/>
    <w:rsid w:val="00FF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30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3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8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7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ce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11635</Words>
  <Characters>66323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2023-09-11T17:41:00Z</cp:lastPrinted>
  <dcterms:created xsi:type="dcterms:W3CDTF">2023-09-10T17:54:00Z</dcterms:created>
  <dcterms:modified xsi:type="dcterms:W3CDTF">2023-11-10T08:50:00Z</dcterms:modified>
</cp:coreProperties>
</file>