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160D" w14:textId="77777777" w:rsidR="000B4DCF" w:rsidRDefault="00C10711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Справка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по результатам</w:t>
      </w:r>
      <w:r w:rsidR="00DF2D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проведения </w:t>
      </w:r>
      <w:r w:rsidR="000B4D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пробного </w:t>
      </w:r>
      <w:r w:rsidR="00DF2D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итогового сочинения 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(изложения) </w:t>
      </w:r>
    </w:p>
    <w:p w14:paraId="3C08B67B" w14:textId="77777777" w:rsidR="00C10711" w:rsidRDefault="000B4DCF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 русскому языку в 11 классе</w:t>
      </w:r>
    </w:p>
    <w:p w14:paraId="354D6AA5" w14:textId="77777777" w:rsidR="00DF2D8B" w:rsidRPr="00DF2D8B" w:rsidRDefault="00DF2D8B" w:rsidP="00DF2D8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z w:val="12"/>
          <w:szCs w:val="12"/>
          <w:shd w:val="clear" w:color="auto" w:fill="FFFFFF"/>
        </w:rPr>
      </w:pPr>
    </w:p>
    <w:p w14:paraId="5603DBC6" w14:textId="77777777" w:rsidR="00E56847" w:rsidRDefault="00C10711" w:rsidP="00E56847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приказом МБОУ «СОШ №12» 81-П от 15.11.2023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 декабря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11-х классах 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было проведено тренировочное 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тоговое сочинение 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(второй раз), которое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допуском к государственной итоговой аттестации (оценка школой в системе «зачет-незачет»)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форма индивидуальных достижений абитуриентов (оценка вуза – до 10 баллов к результатам ЕГЭ). </w:t>
      </w:r>
      <w:r w:rsidR="001A0BA9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изучены все методические рекомендации, 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собраны заявления и согласия на обработку персональных данных, заполнена единая электронная база выпускни</w:t>
      </w:r>
      <w:r w:rsidR="00E135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ков</w:t>
      </w:r>
      <w:r w:rsidR="001A0BA9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754B172A" w14:textId="5637433F" w:rsidR="000B4DCF" w:rsidRDefault="00433D48" w:rsidP="00E56847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Сочинение проводилось в кабинетах №32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(Аудитория №1) и №32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33D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(Аудитория №2) на 3 этаже.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Писали </w:t>
      </w:r>
      <w:r w:rsidR="00E568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учащихся.</w:t>
      </w:r>
    </w:p>
    <w:p w14:paraId="5CC4AD94" w14:textId="77777777" w:rsidR="00433D48" w:rsidRPr="00433D48" w:rsidRDefault="00433D48" w:rsidP="00E1354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43E268" w14:textId="77777777" w:rsidR="000A17CA" w:rsidRDefault="000B4DCF" w:rsidP="00E13548">
      <w:pPr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Шесть тем прошлых лет, по которы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выпускник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писали пробное сочинение: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6882"/>
        <w:gridCol w:w="1695"/>
        <w:gridCol w:w="1041"/>
      </w:tblGrid>
      <w:tr w:rsidR="00433D48" w:rsidRPr="00433D48" w14:paraId="77E46942" w14:textId="77777777" w:rsidTr="00E56847">
        <w:trPr>
          <w:jc w:val="center"/>
        </w:trPr>
        <w:tc>
          <w:tcPr>
            <w:tcW w:w="576" w:type="dxa"/>
            <w:vAlign w:val="center"/>
          </w:tcPr>
          <w:p w14:paraId="475168E0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6932" w:type="dxa"/>
          </w:tcPr>
          <w:p w14:paraId="193142F4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701" w:type="dxa"/>
            <w:vAlign w:val="center"/>
          </w:tcPr>
          <w:p w14:paraId="11E249E2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884" w:type="dxa"/>
          </w:tcPr>
          <w:p w14:paraId="31392244" w14:textId="77777777" w:rsidR="00433D48" w:rsidRPr="00433D48" w:rsidRDefault="00433D48" w:rsidP="00433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3D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Писали</w:t>
            </w:r>
          </w:p>
        </w:tc>
      </w:tr>
      <w:tr w:rsidR="00E56847" w:rsidRPr="00B0578B" w14:paraId="0B93E500" w14:textId="77777777" w:rsidTr="00E56847">
        <w:trPr>
          <w:jc w:val="center"/>
        </w:trPr>
        <w:tc>
          <w:tcPr>
            <w:tcW w:w="576" w:type="dxa"/>
          </w:tcPr>
          <w:p w14:paraId="10A71206" w14:textId="060C295E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146</w:t>
            </w:r>
          </w:p>
        </w:tc>
        <w:tc>
          <w:tcPr>
            <w:tcW w:w="6932" w:type="dxa"/>
          </w:tcPr>
          <w:p w14:paraId="746B2C32" w14:textId="3C311CB2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Достижима ли гармония чувства и разума?</w:t>
            </w:r>
          </w:p>
        </w:tc>
        <w:tc>
          <w:tcPr>
            <w:tcW w:w="1701" w:type="dxa"/>
            <w:vAlign w:val="center"/>
          </w:tcPr>
          <w:p w14:paraId="4E8B66F6" w14:textId="713D5E89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2017</w:t>
            </w:r>
          </w:p>
        </w:tc>
        <w:tc>
          <w:tcPr>
            <w:tcW w:w="884" w:type="dxa"/>
          </w:tcPr>
          <w:p w14:paraId="54F9BB51" w14:textId="49C57DCA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56847" w:rsidRPr="00B0578B" w14:paraId="224B25E8" w14:textId="77777777" w:rsidTr="00E56847">
        <w:trPr>
          <w:jc w:val="center"/>
        </w:trPr>
        <w:tc>
          <w:tcPr>
            <w:tcW w:w="576" w:type="dxa"/>
          </w:tcPr>
          <w:p w14:paraId="43C4EAEB" w14:textId="40837A8D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</w:p>
        </w:tc>
        <w:tc>
          <w:tcPr>
            <w:tcW w:w="6932" w:type="dxa"/>
          </w:tcPr>
          <w:p w14:paraId="747522DE" w14:textId="3E63C297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сложнее: принять реальность или воплотить в жизнь мечту?</w:t>
            </w:r>
          </w:p>
        </w:tc>
        <w:tc>
          <w:tcPr>
            <w:tcW w:w="1701" w:type="dxa"/>
            <w:vAlign w:val="center"/>
          </w:tcPr>
          <w:p w14:paraId="4CC79542" w14:textId="2BEA7050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2019</w:t>
            </w:r>
          </w:p>
        </w:tc>
        <w:tc>
          <w:tcPr>
            <w:tcW w:w="884" w:type="dxa"/>
          </w:tcPr>
          <w:p w14:paraId="1FB5F380" w14:textId="4499C406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E56847" w:rsidRPr="00B0578B" w14:paraId="0A93C54A" w14:textId="77777777" w:rsidTr="00E56847">
        <w:trPr>
          <w:jc w:val="center"/>
        </w:trPr>
        <w:tc>
          <w:tcPr>
            <w:tcW w:w="576" w:type="dxa"/>
          </w:tcPr>
          <w:p w14:paraId="37F9F5CC" w14:textId="1BDC6087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212</w:t>
            </w:r>
          </w:p>
        </w:tc>
        <w:tc>
          <w:tcPr>
            <w:tcW w:w="6932" w:type="dxa"/>
          </w:tcPr>
          <w:p w14:paraId="0B5755A6" w14:textId="0F1B75EB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мешает доверию между людьми?</w:t>
            </w:r>
          </w:p>
        </w:tc>
        <w:tc>
          <w:tcPr>
            <w:tcW w:w="1701" w:type="dxa"/>
            <w:vAlign w:val="center"/>
          </w:tcPr>
          <w:p w14:paraId="307D802C" w14:textId="0F17F0A0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апрель 2020</w:t>
            </w:r>
          </w:p>
        </w:tc>
        <w:tc>
          <w:tcPr>
            <w:tcW w:w="884" w:type="dxa"/>
          </w:tcPr>
          <w:p w14:paraId="59AADAAB" w14:textId="190F2913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E56847" w:rsidRPr="00B0578B" w14:paraId="08932621" w14:textId="77777777" w:rsidTr="00E56847">
        <w:trPr>
          <w:jc w:val="center"/>
        </w:trPr>
        <w:tc>
          <w:tcPr>
            <w:tcW w:w="576" w:type="dxa"/>
          </w:tcPr>
          <w:p w14:paraId="62046253" w14:textId="07469E3B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543</w:t>
            </w:r>
          </w:p>
        </w:tc>
        <w:tc>
          <w:tcPr>
            <w:tcW w:w="6932" w:type="dxa"/>
          </w:tcPr>
          <w:p w14:paraId="5D3CFE11" w14:textId="5D974356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из прошлого Вы хотели бы перенести в будущее?</w:t>
            </w:r>
          </w:p>
        </w:tc>
        <w:tc>
          <w:tcPr>
            <w:tcW w:w="1701" w:type="dxa"/>
            <w:vAlign w:val="center"/>
          </w:tcPr>
          <w:p w14:paraId="07EBABF2" w14:textId="12D48350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2020</w:t>
            </w:r>
          </w:p>
        </w:tc>
        <w:tc>
          <w:tcPr>
            <w:tcW w:w="884" w:type="dxa"/>
          </w:tcPr>
          <w:p w14:paraId="77300740" w14:textId="3797FB2A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E56847" w:rsidRPr="00B0578B" w14:paraId="154AD8D0" w14:textId="77777777" w:rsidTr="00E56847">
        <w:trPr>
          <w:jc w:val="center"/>
        </w:trPr>
        <w:tc>
          <w:tcPr>
            <w:tcW w:w="576" w:type="dxa"/>
          </w:tcPr>
          <w:p w14:paraId="102A677B" w14:textId="6B53340E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545</w:t>
            </w:r>
          </w:p>
        </w:tc>
        <w:tc>
          <w:tcPr>
            <w:tcW w:w="6932" w:type="dxa"/>
          </w:tcPr>
          <w:p w14:paraId="45D08298" w14:textId="2AD99371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Чего я жду от новой книги?</w:t>
            </w:r>
          </w:p>
        </w:tc>
        <w:tc>
          <w:tcPr>
            <w:tcW w:w="1701" w:type="dxa"/>
            <w:vAlign w:val="center"/>
          </w:tcPr>
          <w:p w14:paraId="6B2EE1CD" w14:textId="6C9CD6BD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  <w:r w:rsidRPr="004339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884" w:type="dxa"/>
          </w:tcPr>
          <w:p w14:paraId="0099547C" w14:textId="671DA0A6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56847" w:rsidRPr="00B0578B" w14:paraId="4C1047AD" w14:textId="77777777" w:rsidTr="00E56847">
        <w:trPr>
          <w:trHeight w:val="70"/>
          <w:jc w:val="center"/>
        </w:trPr>
        <w:tc>
          <w:tcPr>
            <w:tcW w:w="576" w:type="dxa"/>
          </w:tcPr>
          <w:p w14:paraId="736C6D24" w14:textId="522EE4F8" w:rsidR="00E56847" w:rsidRPr="00E56847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204</w:t>
            </w:r>
          </w:p>
        </w:tc>
        <w:tc>
          <w:tcPr>
            <w:tcW w:w="6932" w:type="dxa"/>
          </w:tcPr>
          <w:p w14:paraId="21A3F1A8" w14:textId="28EA4965" w:rsidR="00E56847" w:rsidRPr="00E56847" w:rsidRDefault="00E56847" w:rsidP="00E568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68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Должен ли учёный думать о последствиях своих открытий?</w:t>
            </w:r>
          </w:p>
        </w:tc>
        <w:tc>
          <w:tcPr>
            <w:tcW w:w="1701" w:type="dxa"/>
            <w:vAlign w:val="center"/>
          </w:tcPr>
          <w:p w14:paraId="297A87BC" w14:textId="7FC1B06A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декабрь 2021</w:t>
            </w:r>
          </w:p>
        </w:tc>
        <w:tc>
          <w:tcPr>
            <w:tcW w:w="884" w:type="dxa"/>
          </w:tcPr>
          <w:p w14:paraId="5CB5F8A2" w14:textId="4BC7956F" w:rsidR="00E56847" w:rsidRPr="00B0578B" w:rsidRDefault="00E56847" w:rsidP="00E568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279A961C" w14:textId="77777777" w:rsidR="00433D48" w:rsidRDefault="00433D48" w:rsidP="00DF2D8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14:paraId="707D76FA" w14:textId="53AC064D" w:rsidR="000A17CA" w:rsidRDefault="00433D48" w:rsidP="00E13548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выполнении требований по соблюдению объема сочинения (не менее 250 слов) и отсутствию плагиата, с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очинение оценивалось по пяти критериям: Критерии №1 и №2 являются основными: выставление «незачета» по одному из этих критериев автоматически ведет к «незачету» за работу в целом, а также дополнительно «зачет» хотя бы по одному из других критериев (№3-№5).</w:t>
      </w:r>
    </w:p>
    <w:p w14:paraId="4AF7B936" w14:textId="34E345C1" w:rsidR="00AB3CB9" w:rsidRPr="00AB3CB9" w:rsidRDefault="001B298B" w:rsidP="004D1F47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AB3CB9" w:rsidRPr="00AB3CB9" w:rsidSect="00DF2D8B">
          <w:footerReference w:type="default" r:id="rId7"/>
          <w:pgSz w:w="11906" w:h="16838"/>
          <w:pgMar w:top="568" w:right="851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Необычно раскрыта тема у Шайхгасановой Л., неудачно – у Ибрагимова М. 2-й пример Рамазанов Р. совпадает по манере изложения с примером Андалаева М. Хорошие сочинения </w:t>
      </w:r>
      <w:r w:rsidR="007A2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Курбановой А., Абдусамедовой П., Хабибуллаевой С.</w:t>
      </w:r>
    </w:p>
    <w:p w14:paraId="1BB25315" w14:textId="77777777" w:rsidR="00AB3CB9" w:rsidRDefault="00AB3CB9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ectPr w:rsidR="00AB3CB9" w:rsidSect="00AB3CB9">
          <w:type w:val="continuous"/>
          <w:pgSz w:w="11906" w:h="16838"/>
          <w:pgMar w:top="568" w:right="851" w:bottom="709" w:left="851" w:header="709" w:footer="709" w:gutter="0"/>
          <w:cols w:num="2" w:space="708"/>
          <w:docGrid w:linePitch="360"/>
        </w:sectPr>
      </w:pPr>
    </w:p>
    <w:p w14:paraId="746A1C1A" w14:textId="74AFEA09" w:rsidR="00CC2508" w:rsidRPr="00433D48" w:rsidRDefault="00CC2508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5C4F69A" w14:textId="77777777" w:rsidR="00C926F6" w:rsidRDefault="000B122C" w:rsidP="00E13548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B122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После проверки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учителем 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Магомедовой Н.К.и Омаровой М.Г. 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 критериям была проведена беседа 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 учащимися 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анализ</w:t>
      </w:r>
      <w:r w:rsidR="00E1354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ом </w:t>
      </w:r>
      <w:r w:rsidR="00E13548" w:rsidRPr="00E1354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типичных ошибок</w:t>
      </w:r>
      <w:r w:rsid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10352DD1" w14:textId="4F30E3F4" w:rsidR="00C926F6" w:rsidRDefault="00E56847" w:rsidP="00C7493F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логические ошибки (</w:t>
      </w:r>
      <w:r w:rsidR="00C926F6"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неумелое включение литературного материала в работу для аргументации своих мыслей</w:t>
      </w:r>
      <w:r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 w:rsidR="00036A10"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отсутствие микровыводов</w:t>
      </w:r>
      <w:r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или противоречия в суждения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х, недосказанная мысль</w:t>
      </w:r>
      <w:r w:rsidRPr="00E568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21A5E11B" w14:textId="06F7AAF3" w:rsidR="00E56847" w:rsidRDefault="00E56847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Элдарова А. (</w:t>
      </w:r>
      <w:r w:rsidR="00EF4B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вступление</w:t>
      </w:r>
      <w:r w:rsidR="00C749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без пояснений</w:t>
      </w:r>
      <w:r w:rsidR="00EF4B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рассуждает об одном и том же, но преподносит как два разных суждения, неверное использование указательных местоимений</w:t>
      </w:r>
      <w:r w:rsidR="00C7493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</w:t>
      </w:r>
    </w:p>
    <w:p w14:paraId="0E216DA2" w14:textId="79A671EB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Салихов М. (сумбурное вступление)</w:t>
      </w:r>
    </w:p>
    <w:p w14:paraId="016D3717" w14:textId="6F033ACF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Ильясова Д. (1-й аргумент неудачен, противоречие в выводе)</w:t>
      </w:r>
    </w:p>
    <w:p w14:paraId="69F40784" w14:textId="7613B2CF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 М. – нет конкретного ответа на поставленный вопрос, не очень удачный вывод</w:t>
      </w:r>
    </w:p>
    <w:p w14:paraId="6CBF9B18" w14:textId="7CA352A1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Магомедов Ш.</w:t>
      </w:r>
      <w:r w:rsidR="006B26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Байзиева У.</w:t>
      </w:r>
      <w:r w:rsidR="00EF4B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5F38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Абдуллаев Р.Т.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– нечеткое выражение мыслей, скудный словарный запас, </w:t>
      </w:r>
      <w:r w:rsidR="005F38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повторы,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ошибки в использовании местоимений и повторы затрудняют понимание.</w:t>
      </w:r>
    </w:p>
    <w:p w14:paraId="1B4225D1" w14:textId="5848D534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Османов М.: «не каждая мечта так осуществима, как хотелось бы, и </w:t>
      </w:r>
      <w:r w:rsidRPr="00C7493F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лучше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такой ситуации принять реальность, чем идти за мечтой, и в итоге остаться ни с чем»; бедность приравнивает к ненормальной жизни. У данного ученика больше пересказа, нежели рассуждений.</w:t>
      </w:r>
    </w:p>
    <w:p w14:paraId="554A8AA2" w14:textId="7C645A24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Рамазанов Р. – начинает предложения с союзов, нет главных предложений, противоречие в суждении во вступлении: «воплотить в жизнь мечту сложнее, чем принять решение (какое?)» «Принять реальность» не то же самое, что «принять решение».</w:t>
      </w:r>
    </w:p>
    <w:p w14:paraId="30E3103D" w14:textId="0E14B224" w:rsidR="00C7493F" w:rsidRDefault="00C7493F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Хабибуллаева С. – </w:t>
      </w:r>
      <w:r w:rsidR="007A2F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непонятно в начале сочинения, в каком вопросе она предлагает разобраться (тема тоже не выписана).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«Сажая эти семена, он даже не думал оглядываться назад</w:t>
      </w:r>
      <w:r w:rsidR="006B26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смотрел только вперед».</w:t>
      </w:r>
    </w:p>
    <w:p w14:paraId="45140B2A" w14:textId="30C25CA7" w:rsidR="006B26E6" w:rsidRDefault="006B26E6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Шайхгасанова Л. – «он хотел доказать </w:t>
      </w:r>
      <w:r w:rsidRPr="006B26E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теорию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B26E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между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«тварью дрожащей» и «право имею» (непонятно, о какой именно теории идет речь). Неверный вывод из 1 примера: «Благодаря чувствам, Раскольников достиг гармонии и умиротворения» (речь должна идти о гармонии чувств и разума</w:t>
      </w:r>
      <w:r w:rsidR="00995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(этих двух составляющих человеческого бытия, а не о каждом из них в отдельности)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 и где был разум, когда он убивал? – не раскрыто)</w:t>
      </w:r>
    </w:p>
    <w:p w14:paraId="5BF58AB9" w14:textId="10C7A089" w:rsidR="006B26E6" w:rsidRDefault="006B26E6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Магомедова А. – неудачен микровывод 2-го аргумента: «…он мог бы чуточку осознать все, но раз у него не получилось измениться, то были свои ситуации». </w:t>
      </w:r>
    </w:p>
    <w:p w14:paraId="55664F09" w14:textId="5A46E137" w:rsidR="006B26E6" w:rsidRDefault="006B26E6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Нурмагомедова А. – повтор мысли в начале сочинения и пересказ 1-го аргумента, мало собственных рассуждений.</w:t>
      </w:r>
    </w:p>
    <w:p w14:paraId="63E69C55" w14:textId="3191FDF4" w:rsidR="006B26E6" w:rsidRDefault="006B26E6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Абдусамедова П. два раза выписала тему дословно (во второй раз надо было перефразировать)</w:t>
      </w:r>
    </w:p>
    <w:p w14:paraId="225BA9E8" w14:textId="44603831" w:rsidR="006B26E6" w:rsidRDefault="006B26E6" w:rsidP="00C7493F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Рабаданов К. – в начале сочинения пишет: «реальность – это место, где мечты возможно воплотить, но только тяжелым трудом», а в конце: «красочные мечты не решают проблемы в жизни».</w:t>
      </w:r>
    </w:p>
    <w:p w14:paraId="3A58969A" w14:textId="636C575E" w:rsidR="008E5C89" w:rsidRDefault="008E5C89" w:rsidP="008E5C89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Курбанов Ш. – «…воплощение в жизнь св</w:t>
      </w:r>
      <w:r w:rsidR="004D1F4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ей мечты – это что-то </w:t>
      </w:r>
      <w:r w:rsidRPr="008E5C8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невозможное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то, к чему стремятся многие. …</w:t>
      </w:r>
      <w:r w:rsidRPr="008E5C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воплотить свою мечту в жизнь очевидно будет </w:t>
      </w:r>
      <w:r w:rsidRPr="008E5C89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сложнее</w:t>
      </w:r>
      <w:r w:rsidRPr="008E5C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так как человек будет стараться стать лучше для того, чтобы дойти до своей мечты» (так возможно или нет?)</w:t>
      </w:r>
    </w:p>
    <w:p w14:paraId="5BE342CA" w14:textId="4297099B" w:rsidR="008C3D3F" w:rsidRDefault="008C3D3F" w:rsidP="008E5C89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Магомедов Ш.: «Доверию между людьми могут помешать слухи или высказывания, которые могут повлиять на доверие людей»  </w:t>
      </w:r>
    </w:p>
    <w:p w14:paraId="52A43115" w14:textId="0AF45428" w:rsidR="008C3D3F" w:rsidRDefault="008C3D3F" w:rsidP="008E5C89">
      <w:pPr>
        <w:pStyle w:val="ab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Ильясов М.: «Сложность принятия реальности зависит от реальности, а сложность воплощения мечты – от мечты»  </w:t>
      </w:r>
    </w:p>
    <w:p w14:paraId="3D89863E" w14:textId="77777777" w:rsidR="00E56847" w:rsidRPr="00E56847" w:rsidRDefault="00E56847" w:rsidP="00E56847">
      <w:pPr>
        <w:pStyle w:val="ab"/>
        <w:spacing w:after="0"/>
        <w:ind w:left="81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1291FE6E" w14:textId="396C1079" w:rsidR="00566BD5" w:rsidRDefault="00566BD5" w:rsidP="00EF4BE3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Неверное начало предложения (с союзов придаточных предложений без главного): </w:t>
      </w:r>
    </w:p>
    <w:p w14:paraId="499B8117" w14:textId="30DF1A35" w:rsidR="00566BD5" w:rsidRDefault="00566BD5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6B26E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Где…», «Хотя…» (Магомедова А.)</w:t>
      </w:r>
    </w:p>
    <w:p w14:paraId="79FD2DE1" w14:textId="711C0C81" w:rsidR="008E5C89" w:rsidRDefault="008E5C89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«На что…», «Когда…» (Абдуллаев Р.Г.)</w:t>
      </w:r>
    </w:p>
    <w:p w14:paraId="5C189C02" w14:textId="14E23026" w:rsidR="008E5C89" w:rsidRDefault="00EF4BE3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8E5C89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Где…» (Нурмагомедова А.)</w:t>
      </w:r>
    </w:p>
    <w:p w14:paraId="420A3FF7" w14:textId="5327F003" w:rsidR="008E5C89" w:rsidRDefault="008E5C89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 которую…», «В которой…», «Ведь…» (Ибрагимов М.)</w:t>
      </w:r>
    </w:p>
    <w:p w14:paraId="3E2F7583" w14:textId="768CFBE4" w:rsidR="008E5C89" w:rsidRDefault="008E5C89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«Где…», «Тем самым…», «Так как…»</w:t>
      </w:r>
      <w:r w:rsidR="00EF4B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«Что…» (Ахмедханов М.)</w:t>
      </w:r>
    </w:p>
    <w:p w14:paraId="19A8589C" w14:textId="07EB800A" w:rsidR="00EF4BE3" w:rsidRDefault="00EF4BE3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«Потому что…», «Поэтому…» (Рамазанов Р.)</w:t>
      </w:r>
    </w:p>
    <w:p w14:paraId="709BB368" w14:textId="77777777" w:rsidR="00EF4BE3" w:rsidRDefault="00EF4BE3" w:rsidP="006B26E6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63DD693" w14:textId="0EAD9278" w:rsidR="00C926F6" w:rsidRDefault="00C926F6" w:rsidP="00EF4BE3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EF4BE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Речевые ошибки, </w:t>
      </w: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повторы, которые свидетельствуют о скудном словарном запасе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употре</w:t>
      </w:r>
      <w:r w:rsidR="00AA434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ление просторечий/жаргонов</w:t>
      </w:r>
      <w:r w:rsidR="00036A1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5BE78F26" w14:textId="14198CB0" w:rsidR="00D756A6" w:rsidRDefault="00EF4BE3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673EF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… ему на нее было все равно», «зациклили внимание на…» - Шихмагомедова К.</w:t>
      </w:r>
    </w:p>
    <w:p w14:paraId="3336F735" w14:textId="1EF2FC11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«…пропуская все </w:t>
      </w:r>
      <w:r w:rsidRPr="00673E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болезни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через себя» - Ильясова Д.</w:t>
      </w:r>
    </w:p>
    <w:p w14:paraId="6ABCE354" w14:textId="2EE1991E" w:rsidR="009954A1" w:rsidRPr="001B298B" w:rsidRDefault="009954A1" w:rsidP="001B298B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«статусная семья»</w:t>
      </w:r>
      <w:r w:rsid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«не у всех получается следовать по дисциплине и по плану»</w:t>
      </w:r>
      <w:r w:rsidRP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- Байзиева У.</w:t>
      </w:r>
    </w:p>
    <w:p w14:paraId="46F9989A" w14:textId="15008665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«свихнется», «покорить цель» (надо «достичь») - Андалаев М.</w:t>
      </w:r>
    </w:p>
    <w:p w14:paraId="7F0D3521" w14:textId="4B365A8D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«построил дом и </w:t>
      </w:r>
      <w:r w:rsidRPr="00673E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многое чего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», «это была не </w:t>
      </w:r>
      <w:r w:rsidRPr="00673E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прям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его мечта» - Абдуллаев Р.</w:t>
      </w:r>
    </w:p>
    <w:p w14:paraId="7F3CB6F3" w14:textId="71F021AD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«его продолжала мучать совесть…так совесть его и замучила» - Османов М. Преступление Раскольникова ученик ошибочно называет «инцидентом».</w:t>
      </w:r>
    </w:p>
    <w:p w14:paraId="2448E51B" w14:textId="55DCC0F8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«вылез за грани совей реальности и начал не только мечтать о ней (о шинели), но и </w:t>
      </w:r>
      <w:r w:rsid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обиваться этой цели» - Рамазанов Р.</w:t>
      </w:r>
    </w:p>
    <w:p w14:paraId="3CE34FD1" w14:textId="3D57046C" w:rsidR="009954A1" w:rsidRDefault="009954A1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«Закон не сидел, сложа руки», «его поведение выдавало его с потрохами» - Муртузалиева М.</w:t>
      </w:r>
    </w:p>
    <w:p w14:paraId="04B0332D" w14:textId="25A4824B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«когда касается интересных произведений, то тогда я в деле» - Ибрагимов М.</w:t>
      </w:r>
    </w:p>
    <w:p w14:paraId="51C63D53" w14:textId="70DF62CD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«мечты – это простые хотелки» - Ильясов М.</w:t>
      </w:r>
    </w:p>
    <w:p w14:paraId="11391DE4" w14:textId="3644E744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«Базаров отторгал все» - Шайхгасанова Л.</w:t>
      </w:r>
    </w:p>
    <w:p w14:paraId="7DDDE77F" w14:textId="22142A81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«в честь благодарности» вместо «в знак благодарности» - Абдуллаев Р.</w:t>
      </w:r>
    </w:p>
    <w:p w14:paraId="7AAF5546" w14:textId="4DD49CDB" w:rsidR="00673EF5" w:rsidRDefault="00673EF5" w:rsidP="00EF4BE3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«</w:t>
      </w:r>
      <w:r w:rsidRPr="00673E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выйти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со дна», «Господин </w:t>
      </w:r>
      <w:r w:rsidRPr="00673EF5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по ходу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этого и хотел» - Магомедова А.</w:t>
      </w:r>
    </w:p>
    <w:p w14:paraId="0A1D1C52" w14:textId="0047EA34" w:rsidR="005F387D" w:rsidRDefault="005F387D" w:rsidP="005F387D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«претворение в жизнь идеи облегчения жизни на планете» - Салихов М.</w:t>
      </w:r>
    </w:p>
    <w:p w14:paraId="61F07760" w14:textId="293FD3F9" w:rsidR="008C3D3F" w:rsidRDefault="008C3D3F" w:rsidP="005F387D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«Для аргументации своих слов могу привести два аргумента» - Ахмедханов М.</w:t>
      </w:r>
    </w:p>
    <w:p w14:paraId="10B3BA39" w14:textId="10E3D193" w:rsidR="008C3D3F" w:rsidRDefault="008C3D3F" w:rsidP="005F387D">
      <w:pPr>
        <w:pStyle w:val="ab"/>
        <w:numPr>
          <w:ilvl w:val="0"/>
          <w:numId w:val="15"/>
        </w:numPr>
        <w:spacing w:after="0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«Доверие – это когда человек может довериться другому человеку» - Абдуллаев Р.Г.</w:t>
      </w:r>
    </w:p>
    <w:p w14:paraId="3E7ABC91" w14:textId="77777777" w:rsidR="00D756A6" w:rsidRDefault="00D756A6" w:rsidP="00036A10">
      <w:pPr>
        <w:spacing w:after="0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A31F492" w14:textId="3508ABA1" w:rsidR="00C926F6" w:rsidRDefault="00C926F6" w:rsidP="001B298B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926F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орфографические ошибки</w:t>
      </w:r>
      <w:r w:rsidR="005F387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 w:rsidR="009954A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много у Абдуллаева Р.Т., Ахмедханова М., Османова М., Рабаданова К. ), не согласуются части речи у Байзиевой У.</w:t>
      </w:r>
    </w:p>
    <w:p w14:paraId="49806ADE" w14:textId="7483200C" w:rsidR="00180FF5" w:rsidRDefault="00180FF5" w:rsidP="001B298B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необоснованная пунктуация или</w:t>
      </w:r>
      <w:r w:rsidR="0018590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ее отсутствие (</w:t>
      </w:r>
      <w:r w:rsid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Ильясова Д., Андалаев М., Магомедов Ш., Абдуллаев Р.Т., Османов М., Ахмедханов М., Ибрагимов М., Ильясов М., Абдуллаев Р.Г., Магомедова А., Байзиева У.)</w:t>
      </w:r>
    </w:p>
    <w:p w14:paraId="657172EE" w14:textId="473F6744" w:rsidR="001B298B" w:rsidRDefault="001B298B" w:rsidP="001B298B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фактическая ошибка у Ильясовой Д.: «Поэты затрагивают эту тему в произведениях».</w:t>
      </w:r>
    </w:p>
    <w:p w14:paraId="66697384" w14:textId="24E9E3CC" w:rsidR="001B298B" w:rsidRDefault="007A2F20" w:rsidP="001B298B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</w:t>
      </w:r>
      <w:r w:rsid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еправильный перенос слов: Ахмедханов М., Магомедова А.</w:t>
      </w:r>
    </w:p>
    <w:p w14:paraId="5174E66E" w14:textId="081BFFF2" w:rsidR="00DF2D8B" w:rsidRPr="001B298B" w:rsidRDefault="00C926F6" w:rsidP="001B298B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неправильное заполнение бланков</w:t>
      </w:r>
      <w:r w:rsidR="001B298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</w:p>
    <w:p w14:paraId="3536967F" w14:textId="112EFBF9" w:rsidR="001B298B" w:rsidRPr="001B298B" w:rsidRDefault="001B298B" w:rsidP="001B298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Эльдарова А. неверное указало количество бланков записей.</w:t>
      </w:r>
    </w:p>
    <w:p w14:paraId="52852F56" w14:textId="104DF973" w:rsidR="001B298B" w:rsidRPr="001B298B" w:rsidRDefault="001B298B" w:rsidP="001B298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Андалаев М. не указала номер листа бланка записи</w:t>
      </w:r>
    </w:p>
    <w:p w14:paraId="1A6778C9" w14:textId="6A45A8EF" w:rsidR="001B298B" w:rsidRPr="001B298B" w:rsidRDefault="001B298B" w:rsidP="001B298B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Абдуллаев Р. Т. при заполнении бланка регистрации одну лишнюю клетку для имени использовал.</w:t>
      </w:r>
    </w:p>
    <w:p w14:paraId="33E99583" w14:textId="77777777" w:rsidR="007A2F20" w:rsidRDefault="001B298B" w:rsidP="007A2F20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Абдурашидов А. не указал номер темы в бланке регистрации</w:t>
      </w:r>
    </w:p>
    <w:p w14:paraId="5C29D7BB" w14:textId="40E1DD0A" w:rsidR="001B298B" w:rsidRPr="007A2F20" w:rsidRDefault="001B298B" w:rsidP="007A2F20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2F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Рабаданов К. – наверху бланка записи указал свои фамилию и имя.</w:t>
      </w:r>
    </w:p>
    <w:p w14:paraId="7EC0BE55" w14:textId="4352BA64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57C55D60" w14:textId="499C1DEA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05348562" w14:textId="4AEDBF3E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1DCE81AC" w14:textId="77777777" w:rsidR="00AB3CB9" w:rsidRDefault="00AB3CB9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20ED85D5" w14:textId="77777777" w:rsidR="001B298B" w:rsidRDefault="001B298B" w:rsidP="001B29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4"/>
          <w:szCs w:val="4"/>
        </w:rPr>
      </w:pPr>
    </w:p>
    <w:p w14:paraId="373676FE" w14:textId="34E16911" w:rsidR="007A2F20" w:rsidRDefault="007A2F20" w:rsidP="007A2F20">
      <w:pPr>
        <w:pStyle w:val="ab"/>
        <w:numPr>
          <w:ilvl w:val="0"/>
          <w:numId w:val="13"/>
        </w:numPr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7A2F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Не выписаны темы у Элдаровой А., Салихова М., Хабибуллаевой С.,Магомедовой А., Абдуллаева Р.Г., Мукаиловой А., Ибрагимова М.</w:t>
      </w:r>
    </w:p>
    <w:p w14:paraId="226D2BDC" w14:textId="77777777" w:rsidR="007A2F20" w:rsidRPr="007A2F20" w:rsidRDefault="007A2F20" w:rsidP="007A2F20">
      <w:pPr>
        <w:pStyle w:val="ab"/>
        <w:spacing w:after="0"/>
        <w:ind w:left="28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A5034EF" w14:textId="04687AAA" w:rsidR="003F7F1B" w:rsidRPr="007A2F20" w:rsidRDefault="00DF2D8B" w:rsidP="007A2F20">
      <w:pPr>
        <w:pStyle w:val="ab"/>
        <w:spacing w:after="0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 и п</w:t>
      </w:r>
      <w:r w:rsidR="003F7F1B" w:rsidRPr="007A2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редложения:</w:t>
      </w:r>
    </w:p>
    <w:p w14:paraId="620B788F" w14:textId="77777777" w:rsidR="00E13548" w:rsidRDefault="00E13548" w:rsidP="00DF2D8B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851CCBB" w14:textId="1FD462BC" w:rsidR="007A2F20" w:rsidRDefault="007A2F20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Темы были сложные для рассуждения, однако наблюдается более старательное их написание, учащиеся сейчас считали слова</w:t>
      </w:r>
      <w:r w:rsidR="00513466">
        <w:rPr>
          <w:bCs/>
          <w:color w:val="000000"/>
        </w:rPr>
        <w:t>, старались меньше допускать ошибок, фактическая ошибка только одна.</w:t>
      </w:r>
    </w:p>
    <w:p w14:paraId="6D1CE794" w14:textId="7DB4B35C" w:rsidR="00C926F6" w:rsidRDefault="00C926F6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Проинструктировать учащихся по заполнению бланков регистрации и записи.</w:t>
      </w:r>
    </w:p>
    <w:p w14:paraId="08ED0C9C" w14:textId="77777777" w:rsidR="00C926F6" w:rsidRDefault="00C926F6" w:rsidP="00E13548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rPr>
          <w:bCs/>
          <w:color w:val="000000"/>
        </w:rPr>
      </w:pPr>
      <w:r>
        <w:rPr>
          <w:bCs/>
          <w:color w:val="000000"/>
        </w:rPr>
        <w:t>Довести до родителей результаты пробного сочинения.</w:t>
      </w:r>
    </w:p>
    <w:p w14:paraId="4917BF60" w14:textId="77777777" w:rsidR="00E13548" w:rsidRDefault="00E13548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2F159AC5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6ADF49AF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131AC1C7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0488A4DF" w14:textId="77777777" w:rsidR="00566BD5" w:rsidRDefault="00566BD5" w:rsidP="00C926F6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18"/>
          <w:szCs w:val="18"/>
        </w:rPr>
      </w:pPr>
    </w:p>
    <w:p w14:paraId="0929AD9F" w14:textId="77777777" w:rsidR="00DF2D8B" w:rsidRDefault="00DF2D8B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1EF65F7E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6CBA171F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3A1602DD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7978A2D6" w14:textId="77777777" w:rsidR="00566BD5" w:rsidRDefault="00566BD5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240BE1AE" w14:textId="77777777" w:rsidR="00DF2D8B" w:rsidRDefault="00DF2D8B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4"/>
          <w:szCs w:val="4"/>
        </w:rPr>
      </w:pPr>
    </w:p>
    <w:p w14:paraId="76DDA673" w14:textId="77777777" w:rsidR="00C926F6" w:rsidRDefault="00C926F6" w:rsidP="00DF2D8B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12"/>
          <w:szCs w:val="12"/>
        </w:rPr>
      </w:pPr>
    </w:p>
    <w:p w14:paraId="30478C9A" w14:textId="6BB00EA7" w:rsidR="00224339" w:rsidRDefault="007D488E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0578B">
        <w:rPr>
          <w:color w:val="000000"/>
        </w:rPr>
        <w:t>Заместитель директора</w:t>
      </w:r>
      <w:r w:rsidR="00E13548">
        <w:rPr>
          <w:color w:val="000000"/>
        </w:rPr>
        <w:t xml:space="preserve">  по УВР       </w:t>
      </w:r>
      <w:r w:rsidRPr="00B0578B">
        <w:rPr>
          <w:color w:val="000000"/>
        </w:rPr>
        <w:t xml:space="preserve"> ______________</w:t>
      </w:r>
      <w:r w:rsidR="00B0578B">
        <w:rPr>
          <w:color w:val="000000"/>
        </w:rPr>
        <w:t xml:space="preserve">             Омарова М.Г.</w:t>
      </w:r>
    </w:p>
    <w:p w14:paraId="5C2F123B" w14:textId="77777777" w:rsidR="00AB3CB9" w:rsidRDefault="00AB3CB9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49680E34" w14:textId="4D8B0E30" w:rsidR="00AB3CB9" w:rsidRPr="00B0578B" w:rsidRDefault="00AB3CB9" w:rsidP="00E1354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Учитель-предметник                    _______________       Магомедова Н.К.</w:t>
      </w:r>
    </w:p>
    <w:sectPr w:rsidR="00AB3CB9" w:rsidRPr="00B0578B" w:rsidSect="00AB3CB9">
      <w:type w:val="continuous"/>
      <w:pgSz w:w="11906" w:h="16838"/>
      <w:pgMar w:top="568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4BACA" w14:textId="77777777" w:rsidR="002F69CD" w:rsidRDefault="002F69CD" w:rsidP="00B0578B">
      <w:pPr>
        <w:spacing w:after="0" w:line="240" w:lineRule="auto"/>
      </w:pPr>
      <w:r>
        <w:separator/>
      </w:r>
    </w:p>
  </w:endnote>
  <w:endnote w:type="continuationSeparator" w:id="0">
    <w:p w14:paraId="3EC3D2B5" w14:textId="77777777" w:rsidR="002F69CD" w:rsidRDefault="002F69CD" w:rsidP="00B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96BE" w14:textId="77777777" w:rsidR="00B0578B" w:rsidRDefault="00B057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CF7B" w14:textId="77777777" w:rsidR="002F69CD" w:rsidRDefault="002F69CD" w:rsidP="00B0578B">
      <w:pPr>
        <w:spacing w:after="0" w:line="240" w:lineRule="auto"/>
      </w:pPr>
      <w:r>
        <w:separator/>
      </w:r>
    </w:p>
  </w:footnote>
  <w:footnote w:type="continuationSeparator" w:id="0">
    <w:p w14:paraId="793BD061" w14:textId="77777777" w:rsidR="002F69CD" w:rsidRDefault="002F69CD" w:rsidP="00B0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20E"/>
    <w:multiLevelType w:val="hybridMultilevel"/>
    <w:tmpl w:val="A1DCF77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042E29"/>
    <w:multiLevelType w:val="multilevel"/>
    <w:tmpl w:val="42E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B7FEC"/>
    <w:multiLevelType w:val="hybridMultilevel"/>
    <w:tmpl w:val="FED833A0"/>
    <w:lvl w:ilvl="0" w:tplc="F23CAC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2905"/>
    <w:multiLevelType w:val="hybridMultilevel"/>
    <w:tmpl w:val="4832F84C"/>
    <w:lvl w:ilvl="0" w:tplc="023025DC">
      <w:start w:val="1"/>
      <w:numFmt w:val="decimal"/>
      <w:lvlText w:val="%1)"/>
      <w:lvlJc w:val="left"/>
      <w:pPr>
        <w:ind w:left="816" w:hanging="39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3250EE"/>
    <w:multiLevelType w:val="hybridMultilevel"/>
    <w:tmpl w:val="F1E2F434"/>
    <w:lvl w:ilvl="0" w:tplc="33A6B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77A8"/>
    <w:multiLevelType w:val="multilevel"/>
    <w:tmpl w:val="859E8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61427"/>
    <w:multiLevelType w:val="hybridMultilevel"/>
    <w:tmpl w:val="2FAA1B8A"/>
    <w:lvl w:ilvl="0" w:tplc="9482C4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F079C7"/>
    <w:multiLevelType w:val="hybridMultilevel"/>
    <w:tmpl w:val="26B43BC8"/>
    <w:lvl w:ilvl="0" w:tplc="266EC4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D81F90"/>
    <w:multiLevelType w:val="hybridMultilevel"/>
    <w:tmpl w:val="1A64B1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3F27B6A"/>
    <w:multiLevelType w:val="hybridMultilevel"/>
    <w:tmpl w:val="DCC647B0"/>
    <w:lvl w:ilvl="0" w:tplc="0419000D">
      <w:start w:val="1"/>
      <w:numFmt w:val="bullet"/>
      <w:lvlText w:val=""/>
      <w:lvlJc w:val="left"/>
      <w:pPr>
        <w:ind w:left="15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0" w15:restartNumberingAfterBreak="0">
    <w:nsid w:val="4182655B"/>
    <w:multiLevelType w:val="hybridMultilevel"/>
    <w:tmpl w:val="25E8B918"/>
    <w:lvl w:ilvl="0" w:tplc="97A63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6C3931"/>
    <w:multiLevelType w:val="hybridMultilevel"/>
    <w:tmpl w:val="CB7C1392"/>
    <w:lvl w:ilvl="0" w:tplc="B8867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15C4C8E"/>
    <w:multiLevelType w:val="hybridMultilevel"/>
    <w:tmpl w:val="CD5E43F4"/>
    <w:lvl w:ilvl="0" w:tplc="FBF460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9C45D64"/>
    <w:multiLevelType w:val="hybridMultilevel"/>
    <w:tmpl w:val="1F7AE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B2C59"/>
    <w:multiLevelType w:val="hybridMultilevel"/>
    <w:tmpl w:val="085ADB5E"/>
    <w:lvl w:ilvl="0" w:tplc="33A6B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14DDF"/>
    <w:multiLevelType w:val="multilevel"/>
    <w:tmpl w:val="4A0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14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11"/>
    <w:rsid w:val="00036A10"/>
    <w:rsid w:val="000A17CA"/>
    <w:rsid w:val="000B122C"/>
    <w:rsid w:val="000B4DCF"/>
    <w:rsid w:val="000E7D7A"/>
    <w:rsid w:val="001204DC"/>
    <w:rsid w:val="00180FF5"/>
    <w:rsid w:val="0018590F"/>
    <w:rsid w:val="001A0BA9"/>
    <w:rsid w:val="001B298B"/>
    <w:rsid w:val="00224339"/>
    <w:rsid w:val="00237FBB"/>
    <w:rsid w:val="002856B7"/>
    <w:rsid w:val="002F69CD"/>
    <w:rsid w:val="003F7F1B"/>
    <w:rsid w:val="0040781E"/>
    <w:rsid w:val="00433958"/>
    <w:rsid w:val="00433D48"/>
    <w:rsid w:val="004B3FD8"/>
    <w:rsid w:val="004D1F47"/>
    <w:rsid w:val="004D5B7A"/>
    <w:rsid w:val="00510CA4"/>
    <w:rsid w:val="00513466"/>
    <w:rsid w:val="00566BD5"/>
    <w:rsid w:val="00590AA3"/>
    <w:rsid w:val="005B6EDC"/>
    <w:rsid w:val="005F387D"/>
    <w:rsid w:val="00673EF5"/>
    <w:rsid w:val="00691673"/>
    <w:rsid w:val="006B26E6"/>
    <w:rsid w:val="007A2F20"/>
    <w:rsid w:val="007C1B73"/>
    <w:rsid w:val="007D488E"/>
    <w:rsid w:val="008C3D3F"/>
    <w:rsid w:val="008E5C89"/>
    <w:rsid w:val="009445B4"/>
    <w:rsid w:val="009954A1"/>
    <w:rsid w:val="009F0342"/>
    <w:rsid w:val="00AA434E"/>
    <w:rsid w:val="00AB3CB9"/>
    <w:rsid w:val="00B0578B"/>
    <w:rsid w:val="00BD204C"/>
    <w:rsid w:val="00C10711"/>
    <w:rsid w:val="00C7493F"/>
    <w:rsid w:val="00C926F6"/>
    <w:rsid w:val="00CC2508"/>
    <w:rsid w:val="00D02B17"/>
    <w:rsid w:val="00D06A04"/>
    <w:rsid w:val="00D756A6"/>
    <w:rsid w:val="00DF2D8B"/>
    <w:rsid w:val="00E13548"/>
    <w:rsid w:val="00E5466C"/>
    <w:rsid w:val="00E56847"/>
    <w:rsid w:val="00EF4BE3"/>
    <w:rsid w:val="00F009D6"/>
    <w:rsid w:val="00FE7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008C6"/>
  <w15:docId w15:val="{762023D4-FEB2-4A13-B8F3-3C945809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11"/>
  </w:style>
  <w:style w:type="table" w:styleId="a3">
    <w:name w:val="Table Grid"/>
    <w:basedOn w:val="a1"/>
    <w:uiPriority w:val="59"/>
    <w:rsid w:val="003F7F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F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A17CA"/>
    <w:rPr>
      <w:color w:val="0000FF" w:themeColor="hyperlink"/>
      <w:u w:val="single"/>
    </w:rPr>
  </w:style>
  <w:style w:type="paragraph" w:styleId="a6">
    <w:name w:val="No Spacing"/>
    <w:uiPriority w:val="1"/>
    <w:qFormat/>
    <w:rsid w:val="00691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78B"/>
  </w:style>
  <w:style w:type="paragraph" w:styleId="a9">
    <w:name w:val="footer"/>
    <w:basedOn w:val="a"/>
    <w:link w:val="aa"/>
    <w:uiPriority w:val="99"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78B"/>
  </w:style>
  <w:style w:type="paragraph" w:styleId="ab">
    <w:name w:val="List Paragraph"/>
    <w:basedOn w:val="a"/>
    <w:uiPriority w:val="34"/>
    <w:qFormat/>
    <w:rsid w:val="000B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Маликат</cp:lastModifiedBy>
  <cp:revision>9</cp:revision>
  <cp:lastPrinted>2022-12-02T20:41:00Z</cp:lastPrinted>
  <dcterms:created xsi:type="dcterms:W3CDTF">2023-12-03T21:44:00Z</dcterms:created>
  <dcterms:modified xsi:type="dcterms:W3CDTF">2024-01-11T10:06:00Z</dcterms:modified>
</cp:coreProperties>
</file>